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E4591" w14:textId="77777777" w:rsidR="00DF41C1" w:rsidRPr="00DF41C1" w:rsidRDefault="00DF41C1" w:rsidP="00DF41C1">
      <w:pPr>
        <w:widowControl w:val="0"/>
        <w:tabs>
          <w:tab w:val="right" w:leader="underscore" w:pos="9071"/>
        </w:tabs>
        <w:spacing w:after="0" w:line="240" w:lineRule="auto"/>
        <w:ind w:left="5103"/>
        <w:textAlignment w:val="baseline"/>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 xml:space="preserve">Pirkimo sąlygų 4 priedas „Tiekėjų kvalifikacijos </w:t>
      </w:r>
    </w:p>
    <w:p w14:paraId="791B430C" w14:textId="7BABF04D" w:rsidR="00FE701F" w:rsidRPr="00DF41C1" w:rsidRDefault="00DF41C1" w:rsidP="00DF41C1">
      <w:pPr>
        <w:widowControl w:val="0"/>
        <w:tabs>
          <w:tab w:val="right" w:leader="underscore" w:pos="9071"/>
        </w:tabs>
        <w:spacing w:after="0" w:line="240" w:lineRule="auto"/>
        <w:ind w:left="5103"/>
        <w:textAlignment w:val="baseline"/>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 xml:space="preserve">Reikalavimai  ir (arba) reikalaujami kokybės bei aplinkos </w:t>
      </w:r>
      <w:r w:rsidR="007007D5" w:rsidRPr="00DF41C1">
        <w:rPr>
          <w:rFonts w:ascii="Times New Roman" w:eastAsia="Calibri" w:hAnsi="Times New Roman" w:cs="Times New Roman"/>
          <w:kern w:val="0"/>
          <w:sz w:val="24"/>
          <w:szCs w:val="24"/>
          <w14:ligatures w14:val="none"/>
        </w:rPr>
        <w:t>apsaugos</w:t>
      </w:r>
      <w:r w:rsidRPr="00DF41C1">
        <w:rPr>
          <w:rFonts w:ascii="Times New Roman" w:eastAsia="Calibri" w:hAnsi="Times New Roman" w:cs="Times New Roman"/>
          <w:kern w:val="0"/>
          <w:sz w:val="24"/>
          <w:szCs w:val="24"/>
          <w14:ligatures w14:val="none"/>
        </w:rPr>
        <w:t xml:space="preserve"> vadybos sistemų standartai“</w:t>
      </w:r>
    </w:p>
    <w:p w14:paraId="1C441531" w14:textId="77777777" w:rsidR="00DF41C1" w:rsidRPr="00DF41C1" w:rsidRDefault="00DF41C1" w:rsidP="00176818">
      <w:pPr>
        <w:widowControl w:val="0"/>
        <w:tabs>
          <w:tab w:val="right" w:leader="underscore" w:pos="9071"/>
        </w:tabs>
        <w:spacing w:after="0" w:line="240" w:lineRule="auto"/>
        <w:jc w:val="center"/>
        <w:textAlignment w:val="baseline"/>
        <w:rPr>
          <w:rFonts w:ascii="Times New Roman" w:eastAsia="Calibri" w:hAnsi="Times New Roman" w:cs="Times New Roman"/>
          <w:b/>
          <w:bCs/>
          <w:kern w:val="0"/>
          <w:sz w:val="24"/>
          <w:szCs w:val="24"/>
          <w14:ligatures w14:val="none"/>
        </w:rPr>
      </w:pPr>
    </w:p>
    <w:p w14:paraId="45C66A5E" w14:textId="5E157AF7" w:rsidR="00176818" w:rsidRPr="00DF41C1" w:rsidRDefault="08EF02D0" w:rsidP="00176818">
      <w:pPr>
        <w:widowControl w:val="0"/>
        <w:tabs>
          <w:tab w:val="right" w:leader="underscore" w:pos="9071"/>
        </w:tabs>
        <w:spacing w:after="0" w:line="240" w:lineRule="auto"/>
        <w:jc w:val="center"/>
        <w:textAlignment w:val="baseline"/>
        <w:rPr>
          <w:rFonts w:ascii="Times New Roman" w:eastAsia="Calibri" w:hAnsi="Times New Roman" w:cs="Times New Roman"/>
          <w:b/>
          <w:bCs/>
          <w:kern w:val="0"/>
          <w:sz w:val="24"/>
          <w:szCs w:val="24"/>
          <w14:ligatures w14:val="none"/>
        </w:rPr>
      </w:pPr>
      <w:r w:rsidRPr="00DF41C1">
        <w:rPr>
          <w:rFonts w:ascii="Times New Roman" w:eastAsia="Calibri" w:hAnsi="Times New Roman" w:cs="Times New Roman"/>
          <w:b/>
          <w:bCs/>
          <w:kern w:val="0"/>
          <w:sz w:val="24"/>
          <w:szCs w:val="24"/>
          <w14:ligatures w14:val="none"/>
        </w:rPr>
        <w:t xml:space="preserve">TIEKĖJŲ KVALIFIKACIJOS REIKALAVIMAI </w:t>
      </w:r>
    </w:p>
    <w:p w14:paraId="67EB8026" w14:textId="77777777" w:rsidR="00176818" w:rsidRPr="00DF41C1" w:rsidRDefault="00176818" w:rsidP="00176818">
      <w:pPr>
        <w:widowControl w:val="0"/>
        <w:tabs>
          <w:tab w:val="right" w:leader="underscore" w:pos="9071"/>
        </w:tabs>
        <w:spacing w:after="0" w:line="240" w:lineRule="auto"/>
        <w:jc w:val="center"/>
        <w:textAlignment w:val="baseline"/>
        <w:rPr>
          <w:rFonts w:ascii="Times New Roman" w:eastAsia="Calibri" w:hAnsi="Times New Roman" w:cs="Times New Roman"/>
          <w:b/>
          <w:bCs/>
          <w:kern w:val="0"/>
          <w:sz w:val="24"/>
          <w:szCs w:val="24"/>
          <w14:ligatures w14:val="none"/>
        </w:rPr>
      </w:pPr>
    </w:p>
    <w:p w14:paraId="50A01024" w14:textId="77777777" w:rsidR="00176818" w:rsidRPr="00DF41C1" w:rsidRDefault="08EF02D0" w:rsidP="578F24DA">
      <w:pPr>
        <w:numPr>
          <w:ilvl w:val="0"/>
          <w:numId w:val="6"/>
        </w:numPr>
        <w:pBdr>
          <w:top w:val="none" w:sz="4" w:space="0" w:color="000000"/>
          <w:left w:val="none" w:sz="4" w:space="0" w:color="000000"/>
          <w:bottom w:val="none" w:sz="4" w:space="0" w:color="000000"/>
          <w:right w:val="none" w:sz="4" w:space="0" w:color="000000"/>
          <w:between w:val="none" w:sz="4" w:space="0" w:color="000000"/>
        </w:pBdr>
        <w:tabs>
          <w:tab w:val="left" w:pos="851"/>
        </w:tabs>
        <w:suppressAutoHyphens/>
        <w:spacing w:after="0" w:line="240" w:lineRule="auto"/>
        <w:ind w:left="0" w:firstLine="709"/>
        <w:contextualSpacing/>
        <w:jc w:val="both"/>
        <w:rPr>
          <w:rFonts w:ascii="Times New Roman" w:eastAsia="Calibri"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Tiekėjas, dalyvaujantis pirkime, turi atitikti šiuos kvalifikacijos reikalavimus:</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5528"/>
        <w:gridCol w:w="3827"/>
      </w:tblGrid>
      <w:tr w:rsidR="00176818" w:rsidRPr="00DF41C1" w14:paraId="51319725" w14:textId="77777777" w:rsidTr="17EFDB90">
        <w:trPr>
          <w:trHeight w:val="300"/>
        </w:trPr>
        <w:tc>
          <w:tcPr>
            <w:tcW w:w="880" w:type="dxa"/>
          </w:tcPr>
          <w:p w14:paraId="279802DB" w14:textId="77777777" w:rsidR="00176818" w:rsidRPr="00DF41C1" w:rsidRDefault="08EF02D0"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ind w:left="-79" w:right="-108"/>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 xml:space="preserve">Eil. </w:t>
            </w:r>
          </w:p>
          <w:p w14:paraId="0DB253DE" w14:textId="77777777" w:rsidR="00176818" w:rsidRPr="00DF41C1" w:rsidRDefault="08EF02D0"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ind w:left="-79" w:right="-108"/>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Nr.</w:t>
            </w:r>
          </w:p>
        </w:tc>
        <w:tc>
          <w:tcPr>
            <w:tcW w:w="5528" w:type="dxa"/>
            <w:vAlign w:val="center"/>
          </w:tcPr>
          <w:p w14:paraId="0D4829FE" w14:textId="1A2CA856" w:rsidR="00176818" w:rsidRPr="00DF41C1" w:rsidRDefault="3CF948DE"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Kvalifikacijos r</w:t>
            </w:r>
            <w:r w:rsidR="08EF02D0" w:rsidRPr="28F80BD4">
              <w:rPr>
                <w:rFonts w:ascii="Times New Roman" w:eastAsia="Times New Roman" w:hAnsi="Times New Roman" w:cs="Times New Roman"/>
                <w:b/>
                <w:bCs/>
                <w:kern w:val="0"/>
                <w:sz w:val="24"/>
                <w:szCs w:val="24"/>
                <w14:ligatures w14:val="none"/>
              </w:rPr>
              <w:t>eikalavima</w:t>
            </w:r>
            <w:r w:rsidR="1477A8EC" w:rsidRPr="28F80BD4">
              <w:rPr>
                <w:rFonts w:ascii="Times New Roman" w:eastAsia="Times New Roman" w:hAnsi="Times New Roman" w:cs="Times New Roman"/>
                <w:b/>
                <w:bCs/>
                <w:kern w:val="0"/>
                <w:sz w:val="24"/>
                <w:szCs w:val="24"/>
                <w14:ligatures w14:val="none"/>
              </w:rPr>
              <w:t>i</w:t>
            </w:r>
          </w:p>
        </w:tc>
        <w:tc>
          <w:tcPr>
            <w:tcW w:w="3827" w:type="dxa"/>
            <w:vAlign w:val="center"/>
          </w:tcPr>
          <w:p w14:paraId="247FAD8C" w14:textId="77777777" w:rsidR="00176818" w:rsidRPr="00DF41C1" w:rsidRDefault="08EF02D0"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ind w:right="-78"/>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Atitiktį reikalavimui įrodantys dokumentai</w:t>
            </w:r>
          </w:p>
        </w:tc>
      </w:tr>
      <w:tr w:rsidR="00176818" w:rsidRPr="00DF41C1" w14:paraId="5B1FDE8E" w14:textId="77777777" w:rsidTr="17EFDB90">
        <w:tc>
          <w:tcPr>
            <w:tcW w:w="880" w:type="dxa"/>
          </w:tcPr>
          <w:p w14:paraId="010A6DA2" w14:textId="4AB384CF" w:rsidR="00176818" w:rsidRPr="00DF41C1" w:rsidRDefault="60045D75"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4B9A5596">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w:t>
            </w:r>
          </w:p>
        </w:tc>
        <w:tc>
          <w:tcPr>
            <w:tcW w:w="5528" w:type="dxa"/>
          </w:tcPr>
          <w:p w14:paraId="5327D434" w14:textId="45748745" w:rsidR="009D426E" w:rsidRPr="00DF41C1" w:rsidRDefault="00B338ED" w:rsidP="17EFDB90">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Times New Roman" w:hAnsi="Times New Roman" w:cs="Times New Roman"/>
                <w:kern w:val="0"/>
                <w:sz w:val="24"/>
                <w:szCs w:val="24"/>
                <w14:ligatures w14:val="none"/>
              </w:rPr>
            </w:pPr>
            <w:r w:rsidRPr="00B338ED">
              <w:rPr>
                <w:rStyle w:val="cf01"/>
                <w:rFonts w:ascii="Times New Roman" w:hAnsi="Times New Roman" w:cs="Times New Roman"/>
                <w:sz w:val="24"/>
                <w:szCs w:val="24"/>
              </w:rPr>
              <w:t>Per paskutinius 3 metus</w:t>
            </w:r>
            <w:r w:rsidR="0049674E">
              <w:rPr>
                <w:rStyle w:val="cf01"/>
                <w:rFonts w:ascii="Times New Roman" w:hAnsi="Times New Roman" w:cs="Times New Roman"/>
                <w:sz w:val="24"/>
                <w:szCs w:val="24"/>
              </w:rPr>
              <w:t xml:space="preserve"> (iki pasiūlymų termino pabaigos) </w:t>
            </w:r>
            <w:r w:rsidRPr="00B338ED">
              <w:rPr>
                <w:rStyle w:val="cf01"/>
                <w:rFonts w:ascii="Times New Roman" w:hAnsi="Times New Roman" w:cs="Times New Roman"/>
                <w:sz w:val="24"/>
                <w:szCs w:val="24"/>
              </w:rPr>
              <w:t xml:space="preserve"> tiekėjas turi būti sukūręs arba modernizavęs bent vieną informacinę sistemą</w:t>
            </w:r>
            <w:r>
              <w:rPr>
                <w:rStyle w:val="cf01"/>
                <w:rFonts w:ascii="Times New Roman" w:hAnsi="Times New Roman" w:cs="Times New Roman"/>
                <w:sz w:val="24"/>
                <w:szCs w:val="24"/>
              </w:rPr>
              <w:t xml:space="preserve"> ar sukūręs ir įdiegęs   registrą</w:t>
            </w:r>
            <w:r w:rsidRPr="00B338ED">
              <w:rPr>
                <w:rStyle w:val="cf01"/>
                <w:rFonts w:ascii="Times New Roman" w:hAnsi="Times New Roman" w:cs="Times New Roman"/>
                <w:sz w:val="24"/>
                <w:szCs w:val="24"/>
              </w:rPr>
              <w:t>, kuri</w:t>
            </w:r>
            <w:r>
              <w:rPr>
                <w:rStyle w:val="cf01"/>
                <w:rFonts w:ascii="Times New Roman" w:hAnsi="Times New Roman" w:cs="Times New Roman"/>
                <w:sz w:val="24"/>
                <w:szCs w:val="24"/>
              </w:rPr>
              <w:t>os ( -</w:t>
            </w:r>
            <w:proofErr w:type="spellStart"/>
            <w:r>
              <w:rPr>
                <w:rStyle w:val="cf01"/>
                <w:rFonts w:ascii="Times New Roman" w:hAnsi="Times New Roman" w:cs="Times New Roman"/>
                <w:sz w:val="24"/>
                <w:szCs w:val="24"/>
              </w:rPr>
              <w:t>ių</w:t>
            </w:r>
            <w:proofErr w:type="spellEnd"/>
            <w:r>
              <w:rPr>
                <w:rStyle w:val="cf01"/>
                <w:rFonts w:ascii="Times New Roman" w:hAnsi="Times New Roman" w:cs="Times New Roman"/>
                <w:sz w:val="24"/>
                <w:szCs w:val="24"/>
              </w:rPr>
              <w:t xml:space="preserve">) </w:t>
            </w:r>
            <w:r w:rsidRPr="00B338ED">
              <w:rPr>
                <w:rStyle w:val="cf01"/>
                <w:rFonts w:ascii="Times New Roman" w:hAnsi="Times New Roman" w:cs="Times New Roman"/>
                <w:sz w:val="24"/>
                <w:szCs w:val="24"/>
              </w:rPr>
              <w:t xml:space="preserve"> vertė būtų ne mažesnė kaip 400 000 </w:t>
            </w:r>
            <w:r w:rsidR="009D426E" w:rsidRPr="00DF41C1">
              <w:rPr>
                <w:rFonts w:ascii="Times New Roman" w:eastAsia="Times New Roman" w:hAnsi="Times New Roman" w:cs="Times New Roman"/>
                <w:kern w:val="0"/>
                <w:sz w:val="24"/>
                <w:szCs w:val="24"/>
                <w14:ligatures w14:val="none"/>
              </w:rPr>
              <w:t>(keturi šimtai tūkstančių) Eur be PVM (neįskaitant ūkio subjektų, kurių pajėgumais buvo remtasi ar partnerių suteiktų paslaugų ir programinės ir (ar) aparatinės įrangos vertės).</w:t>
            </w:r>
          </w:p>
          <w:p w14:paraId="7054B0D1" w14:textId="77777777" w:rsidR="009D6CD2" w:rsidRPr="00DF41C1" w:rsidRDefault="009D6CD2" w:rsidP="009D6CD2">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Projektas (sutartis) laikomas tinkamai įgyvendintu ir atitinkantis aukščiau nurodytus reikalavimus, jei jo įgyvendinimo metu:</w:t>
            </w:r>
          </w:p>
          <w:p w14:paraId="03B80377" w14:textId="083F2E23" w:rsidR="00176818" w:rsidRPr="00DF41C1" w:rsidRDefault="00176818" w:rsidP="006B1D33">
            <w:pPr>
              <w:numPr>
                <w:ilvl w:val="0"/>
                <w:numId w:val="5"/>
              </w:numPr>
              <w:pBdr>
                <w:top w:val="none" w:sz="4" w:space="0" w:color="000000"/>
                <w:left w:val="none" w:sz="4" w:space="0" w:color="000000"/>
                <w:bottom w:val="none" w:sz="4" w:space="0" w:color="000000"/>
                <w:right w:val="none" w:sz="4" w:space="0" w:color="000000"/>
                <w:between w:val="none" w:sz="4" w:space="0" w:color="000000"/>
              </w:pBdr>
              <w:tabs>
                <w:tab w:val="left" w:pos="458"/>
              </w:tabs>
              <w:suppressAutoHyphens/>
              <w:spacing w:after="0" w:line="240" w:lineRule="auto"/>
              <w:ind w:left="0" w:firstLine="33"/>
              <w:jc w:val="both"/>
              <w:rPr>
                <w:rFonts w:ascii="Times New Roman" w:eastAsia="Times New Roman"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sukurta (ar</w:t>
            </w:r>
            <w:r w:rsidR="00B338ED">
              <w:rPr>
                <w:rFonts w:ascii="Times New Roman" w:eastAsia="Times New Roman" w:hAnsi="Times New Roman" w:cs="Times New Roman"/>
                <w:kern w:val="0"/>
                <w:sz w:val="24"/>
                <w:szCs w:val="24"/>
                <w14:ligatures w14:val="none"/>
              </w:rPr>
              <w:t>ba</w:t>
            </w:r>
            <w:r w:rsidRPr="00DF41C1">
              <w:rPr>
                <w:rFonts w:ascii="Times New Roman" w:eastAsia="Times New Roman" w:hAnsi="Times New Roman" w:cs="Times New Roman"/>
                <w:kern w:val="0"/>
                <w:sz w:val="24"/>
                <w:szCs w:val="24"/>
                <w14:ligatures w14:val="none"/>
              </w:rPr>
              <w:t xml:space="preserve"> modernizuota) informacinė sistema ar registras yra įdiegtas į gamybinę aplinką ir perdavimo priėmimo aktu perduota eksploatacijai;</w:t>
            </w:r>
          </w:p>
          <w:p w14:paraId="4569A0FB" w14:textId="2578695D" w:rsidR="00176818" w:rsidRPr="00DF41C1" w:rsidRDefault="00176818" w:rsidP="006B1D33">
            <w:pPr>
              <w:numPr>
                <w:ilvl w:val="0"/>
                <w:numId w:val="5"/>
              </w:numPr>
              <w:pBdr>
                <w:top w:val="none" w:sz="4" w:space="0" w:color="000000"/>
                <w:left w:val="none" w:sz="4" w:space="0" w:color="000000"/>
                <w:bottom w:val="none" w:sz="4" w:space="0" w:color="000000"/>
                <w:right w:val="none" w:sz="4" w:space="0" w:color="000000"/>
                <w:between w:val="none" w:sz="4" w:space="0" w:color="000000"/>
              </w:pBdr>
              <w:tabs>
                <w:tab w:val="left" w:pos="458"/>
              </w:tabs>
              <w:suppressAutoHyphens/>
              <w:spacing w:after="0" w:line="240" w:lineRule="auto"/>
              <w:ind w:left="0" w:firstLine="33"/>
              <w:jc w:val="both"/>
              <w:rPr>
                <w:rFonts w:ascii="Times New Roman" w:eastAsia="Times New Roman"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sukurta (ar</w:t>
            </w:r>
            <w:r w:rsidR="00B338ED">
              <w:rPr>
                <w:rFonts w:ascii="Times New Roman" w:eastAsia="Times New Roman" w:hAnsi="Times New Roman" w:cs="Times New Roman"/>
                <w:kern w:val="0"/>
                <w:sz w:val="24"/>
                <w:szCs w:val="24"/>
                <w14:ligatures w14:val="none"/>
              </w:rPr>
              <w:t>ba</w:t>
            </w:r>
            <w:r w:rsidRPr="00DF41C1">
              <w:rPr>
                <w:rFonts w:ascii="Times New Roman" w:eastAsia="Times New Roman" w:hAnsi="Times New Roman" w:cs="Times New Roman"/>
                <w:kern w:val="0"/>
                <w:sz w:val="24"/>
                <w:szCs w:val="24"/>
                <w14:ligatures w14:val="none"/>
              </w:rPr>
              <w:t xml:space="preserve"> modernizuota) informacinė sistema ar registras yra skirtas išoriniams naudotojams (t. y. vykdomos duomenų įvedimo, saugojimo bei koregavimo funkcijos) ir jos veikla nėra sutrikdoma</w:t>
            </w:r>
            <w:r w:rsidR="00B338ED">
              <w:rPr>
                <w:rFonts w:ascii="Times New Roman" w:eastAsia="Times New Roman" w:hAnsi="Times New Roman" w:cs="Times New Roman"/>
                <w:kern w:val="0"/>
                <w:sz w:val="24"/>
                <w:szCs w:val="24"/>
                <w14:ligatures w14:val="none"/>
              </w:rPr>
              <w:t>,</w:t>
            </w:r>
            <w:r w:rsidRPr="00DF41C1">
              <w:rPr>
                <w:rFonts w:ascii="Times New Roman" w:eastAsia="Times New Roman" w:hAnsi="Times New Roman" w:cs="Times New Roman"/>
                <w:kern w:val="0"/>
                <w:sz w:val="24"/>
                <w:szCs w:val="24"/>
                <w14:ligatures w14:val="none"/>
              </w:rPr>
              <w:t xml:space="preserve"> kai prisijungimų skaičius </w:t>
            </w:r>
            <w:r w:rsidR="00BD49BC" w:rsidRPr="00DF41C1">
              <w:rPr>
                <w:rFonts w:ascii="Times New Roman" w:eastAsia="Times New Roman" w:hAnsi="Times New Roman" w:cs="Times New Roman"/>
                <w:kern w:val="0"/>
                <w:sz w:val="24"/>
                <w:szCs w:val="24"/>
                <w14:ligatures w14:val="none"/>
              </w:rPr>
              <w:t>vienu metu</w:t>
            </w:r>
            <w:r w:rsidRPr="00DF41C1">
              <w:rPr>
                <w:rFonts w:ascii="Times New Roman" w:eastAsia="Times New Roman" w:hAnsi="Times New Roman" w:cs="Times New Roman"/>
                <w:kern w:val="0"/>
                <w:sz w:val="24"/>
                <w:szCs w:val="24"/>
                <w14:ligatures w14:val="none"/>
              </w:rPr>
              <w:t xml:space="preserve"> yra </w:t>
            </w:r>
            <w:r w:rsidR="001B758C">
              <w:rPr>
                <w:rFonts w:ascii="Times New Roman" w:eastAsia="Times New Roman" w:hAnsi="Times New Roman" w:cs="Times New Roman"/>
                <w:kern w:val="0"/>
                <w:sz w:val="24"/>
                <w:szCs w:val="24"/>
                <w14:ligatures w14:val="none"/>
              </w:rPr>
              <w:t>3</w:t>
            </w:r>
            <w:r w:rsidRPr="00DF41C1">
              <w:rPr>
                <w:rFonts w:ascii="Times New Roman" w:eastAsia="Times New Roman" w:hAnsi="Times New Roman" w:cs="Times New Roman"/>
                <w:kern w:val="0"/>
                <w:sz w:val="24"/>
                <w:szCs w:val="24"/>
                <w14:ligatures w14:val="none"/>
              </w:rPr>
              <w:t>00 (</w:t>
            </w:r>
            <w:r w:rsidR="001B758C">
              <w:rPr>
                <w:rFonts w:ascii="Times New Roman" w:eastAsia="Times New Roman" w:hAnsi="Times New Roman" w:cs="Times New Roman"/>
                <w:kern w:val="0"/>
                <w:sz w:val="24"/>
                <w:szCs w:val="24"/>
                <w14:ligatures w14:val="none"/>
              </w:rPr>
              <w:t>trys</w:t>
            </w:r>
            <w:r w:rsidR="00BD49BC" w:rsidRPr="00DF41C1">
              <w:rPr>
                <w:rFonts w:ascii="Times New Roman" w:eastAsia="Times New Roman" w:hAnsi="Times New Roman" w:cs="Times New Roman"/>
                <w:kern w:val="0"/>
                <w:sz w:val="24"/>
                <w:szCs w:val="24"/>
                <w14:ligatures w14:val="none"/>
              </w:rPr>
              <w:t xml:space="preserve"> šimtai</w:t>
            </w:r>
            <w:r w:rsidRPr="00DF41C1">
              <w:rPr>
                <w:rFonts w:ascii="Times New Roman" w:eastAsia="Times New Roman" w:hAnsi="Times New Roman" w:cs="Times New Roman"/>
                <w:kern w:val="0"/>
                <w:sz w:val="24"/>
                <w:szCs w:val="24"/>
                <w14:ligatures w14:val="none"/>
              </w:rPr>
              <w:t>) (ar daugiau) sistemos ar registro naudotojų, prisijungimui taikant bendras naudotojų autentifikavimo ir autorizacijos sistemas;</w:t>
            </w:r>
          </w:p>
          <w:p w14:paraId="0051923B" w14:textId="7109FB0F" w:rsidR="00176818" w:rsidRPr="00DF41C1" w:rsidRDefault="00176818" w:rsidP="006B1D33">
            <w:pPr>
              <w:numPr>
                <w:ilvl w:val="0"/>
                <w:numId w:val="5"/>
              </w:numPr>
              <w:pBdr>
                <w:top w:val="none" w:sz="4" w:space="0" w:color="000000"/>
                <w:left w:val="none" w:sz="4" w:space="0" w:color="000000"/>
                <w:bottom w:val="none" w:sz="4" w:space="0" w:color="000000"/>
                <w:right w:val="none" w:sz="4" w:space="0" w:color="000000"/>
                <w:between w:val="none" w:sz="4" w:space="0" w:color="000000"/>
              </w:pBdr>
              <w:tabs>
                <w:tab w:val="left" w:pos="458"/>
              </w:tabs>
              <w:suppressAutoHyphens/>
              <w:spacing w:after="0" w:line="240" w:lineRule="auto"/>
              <w:ind w:left="0" w:firstLine="33"/>
              <w:jc w:val="both"/>
              <w:rPr>
                <w:rFonts w:ascii="Times New Roman" w:eastAsia="Times New Roman"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sukurtoje (ar</w:t>
            </w:r>
            <w:r w:rsidR="00B338ED">
              <w:rPr>
                <w:rFonts w:ascii="Times New Roman" w:eastAsia="Times New Roman" w:hAnsi="Times New Roman" w:cs="Times New Roman"/>
                <w:kern w:val="0"/>
                <w:sz w:val="24"/>
                <w:szCs w:val="24"/>
                <w14:ligatures w14:val="none"/>
              </w:rPr>
              <w:t>ba</w:t>
            </w:r>
            <w:r w:rsidRPr="00DF41C1">
              <w:rPr>
                <w:rFonts w:ascii="Times New Roman" w:eastAsia="Times New Roman" w:hAnsi="Times New Roman" w:cs="Times New Roman"/>
                <w:kern w:val="0"/>
                <w:sz w:val="24"/>
                <w:szCs w:val="24"/>
                <w14:ligatures w14:val="none"/>
              </w:rPr>
              <w:t xml:space="preserve"> modernizuotoje) informacinėje sistemoje ar registre buvo sukurta bent 1 (viena) integracinė sąsaja su išorinės organizacijos (institucijos) informacine sistema ar registru).</w:t>
            </w:r>
          </w:p>
          <w:p w14:paraId="54639B21" w14:textId="77777777"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Times New Roman" w:hAnsi="Times New Roman" w:cs="Times New Roman"/>
                <w:kern w:val="0"/>
                <w:sz w:val="24"/>
                <w:szCs w:val="24"/>
                <w14:ligatures w14:val="none"/>
              </w:rPr>
            </w:pPr>
          </w:p>
        </w:tc>
        <w:tc>
          <w:tcPr>
            <w:tcW w:w="3827" w:type="dxa"/>
          </w:tcPr>
          <w:p w14:paraId="47E541BB" w14:textId="1E0A52AE" w:rsidR="0049674E" w:rsidRDefault="0049674E" w:rsidP="0049674E">
            <w:pPr>
              <w:jc w:val="both"/>
              <w:rPr>
                <w:rFonts w:ascii="Times New Roman" w:hAnsi="Times New Roman" w:cs="Times New Roman"/>
                <w:sz w:val="24"/>
              </w:rPr>
            </w:pPr>
            <w:r w:rsidRPr="00DC7326">
              <w:rPr>
                <w:rFonts w:ascii="Times New Roman" w:hAnsi="Times New Roman" w:cs="Times New Roman"/>
                <w:sz w:val="24"/>
              </w:rPr>
              <w:t xml:space="preserve"> Tiekėjas turi pateikti suteiktų paslaugų sąrašą, parengtą pagal konkurso sąlygų </w:t>
            </w:r>
            <w:r>
              <w:rPr>
                <w:rFonts w:ascii="Times New Roman" w:hAnsi="Times New Roman" w:cs="Times New Roman"/>
                <w:sz w:val="24"/>
              </w:rPr>
              <w:t>12</w:t>
            </w:r>
            <w:r w:rsidRPr="00DC7326">
              <w:rPr>
                <w:rFonts w:ascii="Times New Roman" w:hAnsi="Times New Roman" w:cs="Times New Roman"/>
                <w:sz w:val="24"/>
              </w:rPr>
              <w:t xml:space="preserve"> priedą „Informacijos apie </w:t>
            </w:r>
            <w:r>
              <w:rPr>
                <w:rFonts w:ascii="Times New Roman" w:hAnsi="Times New Roman" w:cs="Times New Roman"/>
                <w:sz w:val="24"/>
              </w:rPr>
              <w:t>T</w:t>
            </w:r>
            <w:r w:rsidRPr="00DC7326">
              <w:rPr>
                <w:rFonts w:ascii="Times New Roman" w:hAnsi="Times New Roman" w:cs="Times New Roman"/>
                <w:sz w:val="24"/>
              </w:rPr>
              <w:t>iekėjo suteiktas paslaugas forma“.</w:t>
            </w:r>
          </w:p>
          <w:p w14:paraId="41178D42" w14:textId="77777777" w:rsidR="0049674E" w:rsidRDefault="0049674E" w:rsidP="0049674E">
            <w:pPr>
              <w:jc w:val="both"/>
              <w:rPr>
                <w:rFonts w:ascii="Times New Roman" w:hAnsi="Times New Roman" w:cs="Times New Roman"/>
                <w:sz w:val="24"/>
              </w:rPr>
            </w:pPr>
          </w:p>
          <w:p w14:paraId="3F92ED26" w14:textId="3576FC4C" w:rsidR="0049674E" w:rsidRPr="00866A0C" w:rsidRDefault="0049674E" w:rsidP="0049674E">
            <w:pPr>
              <w:jc w:val="both"/>
              <w:rPr>
                <w:rFonts w:ascii="Times New Roman" w:hAnsi="Times New Roman" w:cs="Times New Roman"/>
                <w:sz w:val="24"/>
              </w:rPr>
            </w:pPr>
            <w:r w:rsidRPr="00866A0C">
              <w:rPr>
                <w:rFonts w:ascii="Times New Roman" w:hAnsi="Times New Roman" w:cs="Times New Roman"/>
                <w:sz w:val="24"/>
              </w:rPr>
              <w:t xml:space="preserve">Kartu su konkurso </w:t>
            </w:r>
            <w:r w:rsidRPr="00AB0802">
              <w:rPr>
                <w:rFonts w:ascii="Times New Roman" w:hAnsi="Times New Roman" w:cs="Times New Roman"/>
                <w:sz w:val="24"/>
              </w:rPr>
              <w:t xml:space="preserve">sąlygų </w:t>
            </w:r>
            <w:r>
              <w:rPr>
                <w:rFonts w:ascii="Times New Roman" w:hAnsi="Times New Roman" w:cs="Times New Roman"/>
                <w:sz w:val="24"/>
              </w:rPr>
              <w:t>12</w:t>
            </w:r>
            <w:r w:rsidRPr="00866A0C">
              <w:rPr>
                <w:rFonts w:ascii="Times New Roman" w:hAnsi="Times New Roman" w:cs="Times New Roman"/>
                <w:sz w:val="24"/>
              </w:rPr>
              <w:t xml:space="preserve"> priedu „Informacija apie T</w:t>
            </w:r>
            <w:r>
              <w:rPr>
                <w:rFonts w:ascii="Times New Roman" w:hAnsi="Times New Roman" w:cs="Times New Roman"/>
                <w:sz w:val="24"/>
              </w:rPr>
              <w:t>ie</w:t>
            </w:r>
            <w:r w:rsidRPr="00866A0C">
              <w:rPr>
                <w:rFonts w:ascii="Times New Roman" w:hAnsi="Times New Roman" w:cs="Times New Roman"/>
                <w:sz w:val="24"/>
              </w:rPr>
              <w:t xml:space="preserve">kėjo suteiktas paslaugas forma“ privaloma pateikti užsakovo patvirtintą pažymą, kuri įrodo, kad </w:t>
            </w:r>
            <w:r>
              <w:rPr>
                <w:rFonts w:ascii="Times New Roman" w:hAnsi="Times New Roman" w:cs="Times New Roman"/>
                <w:sz w:val="24"/>
              </w:rPr>
              <w:t>Tie</w:t>
            </w:r>
            <w:r w:rsidRPr="00866A0C">
              <w:rPr>
                <w:rFonts w:ascii="Times New Roman" w:hAnsi="Times New Roman" w:cs="Times New Roman"/>
                <w:sz w:val="24"/>
              </w:rPr>
              <w:t xml:space="preserve">kėjo suteiktos paslaugos yra tinkamai </w:t>
            </w:r>
            <w:r>
              <w:rPr>
                <w:rFonts w:ascii="Times New Roman" w:hAnsi="Times New Roman" w:cs="Times New Roman"/>
                <w:sz w:val="24"/>
              </w:rPr>
              <w:t>suteiktos</w:t>
            </w:r>
            <w:r w:rsidRPr="00866A0C">
              <w:rPr>
                <w:rFonts w:ascii="Times New Roman" w:hAnsi="Times New Roman" w:cs="Times New Roman"/>
                <w:sz w:val="24"/>
              </w:rPr>
              <w:t xml:space="preserve"> ir atitinka reikalavimus dėl suteiktų paslaugų objekto ir vertės. Pažymoje turi būti nurodyta: sutarties sudarymo ir įvykdymo datos (mėnesio tikslumu), suteiktų paslaugų aprašymas (pavadinimas), iš kurio būtų galima nustatyti atitikimą keliamiems reikalavimams, </w:t>
            </w:r>
            <w:r>
              <w:rPr>
                <w:rFonts w:ascii="Times New Roman" w:hAnsi="Times New Roman" w:cs="Times New Roman"/>
                <w:sz w:val="24"/>
              </w:rPr>
              <w:t>suteiktų paslaugų</w:t>
            </w:r>
            <w:r w:rsidRPr="00866A0C">
              <w:rPr>
                <w:rFonts w:ascii="Times New Roman" w:hAnsi="Times New Roman" w:cs="Times New Roman"/>
                <w:sz w:val="24"/>
              </w:rPr>
              <w:t xml:space="preserve"> faktinė vertė eurais be PVM, informacija apie tinkamą (sėkmingą)  įsipareigojimų vykdymą. </w:t>
            </w:r>
          </w:p>
          <w:p w14:paraId="04661427" w14:textId="02A0B249" w:rsidR="00176818" w:rsidRPr="00DF41C1" w:rsidRDefault="0049674E" w:rsidP="0049674E">
            <w:pPr>
              <w:pBdr>
                <w:top w:val="none" w:sz="4" w:space="0" w:color="000000"/>
                <w:left w:val="none" w:sz="4" w:space="0" w:color="000000"/>
                <w:bottom w:val="none" w:sz="4" w:space="0" w:color="000000"/>
                <w:right w:val="none" w:sz="4" w:space="0" w:color="000000"/>
                <w:between w:val="none" w:sz="4" w:space="0" w:color="000000"/>
              </w:pBdr>
              <w:tabs>
                <w:tab w:val="left" w:pos="496"/>
                <w:tab w:val="left" w:pos="1134"/>
              </w:tabs>
              <w:suppressAutoHyphens/>
              <w:spacing w:after="0" w:line="240" w:lineRule="auto"/>
              <w:jc w:val="both"/>
              <w:rPr>
                <w:rFonts w:ascii="Times New Roman" w:eastAsia="Times New Roman" w:hAnsi="Times New Roman" w:cs="Times New Roman"/>
                <w:i/>
                <w:kern w:val="0"/>
                <w:sz w:val="24"/>
                <w:szCs w:val="24"/>
                <w14:ligatures w14:val="none"/>
              </w:rPr>
            </w:pPr>
            <w:r w:rsidRPr="00866A0C">
              <w:rPr>
                <w:rFonts w:ascii="Times New Roman" w:hAnsi="Times New Roman" w:cs="Times New Roman"/>
                <w:sz w:val="24"/>
              </w:rPr>
              <w:t>Pastaba. Jeigu sutartis buvo vykdoma kartu su kitais ūkio subjektais, pažymoje turi būti nurodyta ir bus vertinama informacija apie teikėjo atskirai įvykdytą sutarties dalį, o ne visas įvykdytos sutarties objektas.</w:t>
            </w:r>
          </w:p>
        </w:tc>
      </w:tr>
      <w:tr w:rsidR="00176818" w:rsidRPr="00DF41C1" w14:paraId="72F46A82" w14:textId="77777777" w:rsidTr="17EFDB90">
        <w:trPr>
          <w:trHeight w:val="416"/>
        </w:trPr>
        <w:tc>
          <w:tcPr>
            <w:tcW w:w="880" w:type="dxa"/>
          </w:tcPr>
          <w:p w14:paraId="70A9C4E0" w14:textId="08600892"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571A8CAE">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w:t>
            </w:r>
          </w:p>
        </w:tc>
        <w:tc>
          <w:tcPr>
            <w:tcW w:w="5528" w:type="dxa"/>
          </w:tcPr>
          <w:p w14:paraId="00B6DEA1" w14:textId="77777777" w:rsidR="00D76DAD" w:rsidRPr="00D76DAD" w:rsidRDefault="71467A3D" w:rsidP="3E532FBF">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tabs>
                <w:tab w:val="left" w:pos="2586"/>
                <w:tab w:val="left" w:pos="4996"/>
              </w:tabs>
              <w:spacing w:after="100" w:afterAutospacing="1" w:line="240" w:lineRule="auto"/>
              <w:contextualSpacing/>
              <w:jc w:val="both"/>
              <w:rPr>
                <w:rFonts w:ascii="Times New Roman" w:eastAsia="Times New Roman" w:hAnsi="Times New Roman" w:cs="Times New Roman"/>
                <w:kern w:val="0"/>
                <w:sz w:val="24"/>
                <w:szCs w:val="24"/>
                <w14:ligatures w14:val="none"/>
              </w:rPr>
            </w:pPr>
            <w:r w:rsidRPr="3E532FBF">
              <w:rPr>
                <w:rFonts w:ascii="Times New Roman" w:eastAsia="Times New Roman" w:hAnsi="Times New Roman" w:cs="Times New Roman"/>
                <w:kern w:val="0"/>
                <w:sz w:val="24"/>
                <w:szCs w:val="24"/>
                <w14:ligatures w14:val="none"/>
              </w:rPr>
              <w:t xml:space="preserve">Teikėjas sutarties vykdymui turi turėti (arba gali pasitelkti) kvalifikuotus už pirkimo sutarties vykdymą atsakingus specialistus. </w:t>
            </w:r>
          </w:p>
          <w:p w14:paraId="64F05F23" w14:textId="532E70CC" w:rsidR="00176818" w:rsidRPr="00DF41C1" w:rsidRDefault="08EF02D0" w:rsidP="28F80BD4">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tabs>
                <w:tab w:val="left" w:pos="2586"/>
                <w:tab w:val="left" w:pos="4996"/>
              </w:tabs>
              <w:spacing w:after="100" w:afterAutospacing="1" w:line="240" w:lineRule="auto"/>
              <w:contextualSpacing/>
              <w:jc w:val="both"/>
              <w:rPr>
                <w:rFonts w:ascii="Times New Roman" w:eastAsia="Times New Roman" w:hAnsi="Times New Roman" w:cs="Times New Roman"/>
                <w:kern w:val="0"/>
                <w:sz w:val="24"/>
                <w:szCs w:val="24"/>
                <w14:ligatures w14:val="none"/>
              </w:rPr>
            </w:pPr>
            <w:r w:rsidRPr="28F80BD4">
              <w:rPr>
                <w:rFonts w:ascii="Times New Roman" w:eastAsia="Times New Roman" w:hAnsi="Times New Roman" w:cs="Times New Roman"/>
                <w:kern w:val="0"/>
                <w:sz w:val="24"/>
                <w:szCs w:val="24"/>
                <w14:ligatures w14:val="none"/>
              </w:rPr>
              <w:t>Specialistai turi atitikti šiuos žemiau nurodytus 1.</w:t>
            </w:r>
            <w:r w:rsidR="7F0BB17A" w:rsidRPr="28F80BD4">
              <w:rPr>
                <w:rFonts w:ascii="Times New Roman" w:eastAsia="Times New Roman" w:hAnsi="Times New Roman" w:cs="Times New Roman"/>
                <w:kern w:val="0"/>
                <w:sz w:val="24"/>
                <w:szCs w:val="24"/>
                <w14:ligatures w14:val="none"/>
              </w:rPr>
              <w:t>2</w:t>
            </w:r>
            <w:r w:rsidRPr="28F80BD4">
              <w:rPr>
                <w:rFonts w:ascii="Times New Roman" w:eastAsia="Times New Roman" w:hAnsi="Times New Roman" w:cs="Times New Roman"/>
                <w:kern w:val="0"/>
                <w:sz w:val="24"/>
                <w:szCs w:val="24"/>
                <w14:ligatures w14:val="none"/>
              </w:rPr>
              <w:t>.1 – 1.</w:t>
            </w:r>
            <w:r w:rsidR="46102FC3" w:rsidRPr="28F80BD4">
              <w:rPr>
                <w:rFonts w:ascii="Times New Roman" w:eastAsia="Times New Roman" w:hAnsi="Times New Roman" w:cs="Times New Roman"/>
                <w:kern w:val="0"/>
                <w:sz w:val="24"/>
                <w:szCs w:val="24"/>
                <w14:ligatures w14:val="none"/>
              </w:rPr>
              <w:t>2</w:t>
            </w:r>
            <w:r w:rsidRPr="28F80BD4">
              <w:rPr>
                <w:rFonts w:ascii="Times New Roman" w:eastAsia="Times New Roman" w:hAnsi="Times New Roman" w:cs="Times New Roman"/>
                <w:kern w:val="0"/>
                <w:sz w:val="24"/>
                <w:szCs w:val="24"/>
                <w14:ligatures w14:val="none"/>
              </w:rPr>
              <w:t>.8 papunkčiuose nurodytus kvalifikacijos reikalavimus</w:t>
            </w:r>
            <w:r w:rsidR="7C1FC3B0" w:rsidRPr="28F80BD4">
              <w:rPr>
                <w:rFonts w:ascii="Times New Roman" w:eastAsia="Times New Roman" w:hAnsi="Times New Roman" w:cs="Times New Roman"/>
                <w:kern w:val="0"/>
                <w:sz w:val="24"/>
                <w:szCs w:val="24"/>
                <w14:ligatures w14:val="none"/>
              </w:rPr>
              <w:t>.</w:t>
            </w:r>
          </w:p>
          <w:p w14:paraId="747EBE18" w14:textId="021B6D59" w:rsidR="00176818" w:rsidRDefault="00176818"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r w:rsidRPr="00DF41C1">
              <w:rPr>
                <w:rFonts w:ascii="Times New Roman" w:eastAsia="Times New Roman" w:hAnsi="Times New Roman" w:cs="Times New Roman"/>
                <w:iCs/>
                <w:kern w:val="0"/>
                <w:sz w:val="24"/>
                <w:szCs w:val="24"/>
                <w14:ligatures w14:val="none"/>
              </w:rPr>
              <w:t xml:space="preserve">Vienas specialistas gali vykdyti daugiau nei vienos srities eksperto funkcijas, jei jo kvalifikacija atitinka tos pozicijos specialistui keliamus reikalavimus ir tai neprieštarauja nešališkumo ir objektyvumo principams, t. y. pagrindinė ir papildoma eksperto pozicijos negali </w:t>
            </w:r>
            <w:r w:rsidRPr="00DF41C1">
              <w:rPr>
                <w:rFonts w:ascii="Times New Roman" w:eastAsia="Times New Roman" w:hAnsi="Times New Roman" w:cs="Times New Roman"/>
                <w:iCs/>
                <w:kern w:val="0"/>
                <w:sz w:val="24"/>
                <w:szCs w:val="24"/>
                <w14:ligatures w14:val="none"/>
              </w:rPr>
              <w:lastRenderedPageBreak/>
              <w:t>būti susaistytos pavaldumo, kontrolės ar vertinimo santykiais (pavyzdžiui, projekto vadovas negali užimti jokios kitos eksperto pozicijos, nes vadovauja ir vertina visų kitų ekspertų veiklą).</w:t>
            </w:r>
          </w:p>
          <w:p w14:paraId="3D4F8CA4" w14:textId="2D350183" w:rsidR="00176818" w:rsidRPr="00DF41C1" w:rsidRDefault="00176818"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r w:rsidRPr="00DF41C1">
              <w:rPr>
                <w:rFonts w:ascii="Times New Roman" w:eastAsia="Times New Roman" w:hAnsi="Times New Roman" w:cs="Times New Roman"/>
                <w:iCs/>
                <w:kern w:val="0"/>
                <w:sz w:val="24"/>
                <w:szCs w:val="24"/>
                <w14:ligatures w14:val="none"/>
              </w:rPr>
              <w:t>T</w:t>
            </w:r>
            <w:r w:rsidR="00EB5D5C">
              <w:rPr>
                <w:rFonts w:ascii="Times New Roman" w:eastAsia="Times New Roman" w:hAnsi="Times New Roman" w:cs="Times New Roman"/>
                <w:iCs/>
                <w:kern w:val="0"/>
                <w:sz w:val="24"/>
                <w:szCs w:val="24"/>
                <w14:ligatures w14:val="none"/>
              </w:rPr>
              <w:t>ie</w:t>
            </w:r>
            <w:r w:rsidRPr="00DF41C1">
              <w:rPr>
                <w:rFonts w:ascii="Times New Roman" w:eastAsia="Times New Roman" w:hAnsi="Times New Roman" w:cs="Times New Roman"/>
                <w:iCs/>
                <w:kern w:val="0"/>
                <w:sz w:val="24"/>
                <w:szCs w:val="24"/>
                <w14:ligatures w14:val="none"/>
              </w:rPr>
              <w:t>kėjo siūlomi specialistai turi gebėti bendrauti žodžiu ir raštu lietuvių kalba.</w:t>
            </w:r>
          </w:p>
          <w:p w14:paraId="2FD3350A" w14:textId="77777777" w:rsidR="00176818" w:rsidRPr="00DF41C1" w:rsidRDefault="00176818" w:rsidP="00D76DAD">
            <w:pPr>
              <w:pBdr>
                <w:top w:val="none" w:sz="4" w:space="0" w:color="000000"/>
                <w:left w:val="none" w:sz="4" w:space="0" w:color="000000"/>
                <w:bottom w:val="none" w:sz="4" w:space="0" w:color="000000"/>
                <w:right w:val="none" w:sz="4" w:space="0" w:color="000000"/>
                <w:between w:val="none" w:sz="4" w:space="0" w:color="000000"/>
              </w:pBdr>
              <w:tabs>
                <w:tab w:val="left" w:pos="0"/>
                <w:tab w:val="left" w:pos="176"/>
                <w:tab w:val="left" w:pos="600"/>
                <w:tab w:val="left" w:pos="4996"/>
              </w:tabs>
              <w:suppressAutoHyphens/>
              <w:spacing w:after="0" w:line="240" w:lineRule="auto"/>
              <w:jc w:val="both"/>
              <w:rPr>
                <w:rFonts w:ascii="Times New Roman" w:eastAsia="Times New Roman" w:hAnsi="Times New Roman" w:cs="Times New Roman"/>
                <w:iCs/>
                <w:kern w:val="0"/>
                <w:sz w:val="24"/>
                <w:szCs w:val="24"/>
                <w14:ligatures w14:val="none"/>
              </w:rPr>
            </w:pPr>
            <w:r w:rsidRPr="00DF41C1">
              <w:rPr>
                <w:rFonts w:ascii="Times New Roman" w:eastAsia="Times New Roman" w:hAnsi="Times New Roman" w:cs="Times New Roman"/>
                <w:iCs/>
                <w:kern w:val="0"/>
                <w:sz w:val="24"/>
                <w:szCs w:val="24"/>
                <w14:ligatures w14:val="none"/>
              </w:rPr>
              <w:t>Tuo atveju, jei specialistas lietuvių kalbos nemoka, reikalavimas gali būti tenkinamas numatant, kad sutarties vykdymo metu bus užtikrintos vertimo žodžiu ir raštu paslaugos, kurios turi būti įskaičiuotos į pasiūlymo kainą.</w:t>
            </w:r>
          </w:p>
        </w:tc>
        <w:tc>
          <w:tcPr>
            <w:tcW w:w="3827" w:type="dxa"/>
          </w:tcPr>
          <w:p w14:paraId="24DB073E" w14:textId="18C18F9A" w:rsidR="00436394" w:rsidRDefault="00834A92" w:rsidP="00176818">
            <w:pPr>
              <w:pBdr>
                <w:top w:val="none" w:sz="4" w:space="0" w:color="000000"/>
                <w:left w:val="none" w:sz="4" w:space="0" w:color="000000"/>
                <w:bottom w:val="none" w:sz="4" w:space="0" w:color="000000"/>
                <w:right w:val="none" w:sz="4" w:space="0" w:color="000000"/>
                <w:between w:val="none" w:sz="4" w:space="0" w:color="000000"/>
              </w:pBdr>
              <w:shd w:val="clear" w:color="auto" w:fill="FFFFFF"/>
              <w:spacing w:after="100" w:afterAutospacing="1" w:line="240" w:lineRule="auto"/>
              <w:contextualSpacing/>
              <w:jc w:val="both"/>
              <w:rPr>
                <w:rFonts w:ascii="Times New Roman" w:eastAsia="Times New Roman" w:hAnsi="Times New Roman" w:cs="Times New Roman"/>
                <w:iCs/>
                <w:kern w:val="0"/>
                <w:sz w:val="24"/>
                <w:szCs w:val="24"/>
                <w14:ligatures w14:val="none"/>
              </w:rPr>
            </w:pPr>
            <w:r w:rsidRPr="00834A92">
              <w:rPr>
                <w:rFonts w:ascii="Times New Roman" w:eastAsia="Times New Roman" w:hAnsi="Times New Roman" w:cs="Times New Roman"/>
                <w:iCs/>
                <w:kern w:val="0"/>
                <w:sz w:val="24"/>
                <w:szCs w:val="24"/>
                <w14:ligatures w14:val="none"/>
              </w:rPr>
              <w:lastRenderedPageBreak/>
              <w:t>T</w:t>
            </w:r>
            <w:r w:rsidR="00A2432E">
              <w:rPr>
                <w:rFonts w:ascii="Times New Roman" w:eastAsia="Times New Roman" w:hAnsi="Times New Roman" w:cs="Times New Roman"/>
                <w:iCs/>
                <w:kern w:val="0"/>
                <w:sz w:val="24"/>
                <w:szCs w:val="24"/>
                <w14:ligatures w14:val="none"/>
              </w:rPr>
              <w:t>ei</w:t>
            </w:r>
            <w:r w:rsidRPr="00834A92">
              <w:rPr>
                <w:rFonts w:ascii="Times New Roman" w:eastAsia="Times New Roman" w:hAnsi="Times New Roman" w:cs="Times New Roman"/>
                <w:iCs/>
                <w:kern w:val="0"/>
                <w:sz w:val="24"/>
                <w:szCs w:val="24"/>
                <w14:ligatures w14:val="none"/>
              </w:rPr>
              <w:t>kėjas privalo pateikti:</w:t>
            </w:r>
          </w:p>
          <w:p w14:paraId="54A682B8" w14:textId="1BCB06F5" w:rsidR="00176818" w:rsidRPr="00AC5374" w:rsidRDefault="00176818" w:rsidP="002061E7">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452"/>
              </w:tabs>
              <w:spacing w:after="100" w:afterAutospacing="1" w:line="240" w:lineRule="auto"/>
              <w:contextualSpacing/>
              <w:jc w:val="both"/>
              <w:rPr>
                <w:rFonts w:ascii="Times New Roman" w:eastAsia="Times New Roman" w:hAnsi="Times New Roman" w:cs="Times New Roman"/>
                <w:iCs/>
                <w:kern w:val="0"/>
                <w:sz w:val="24"/>
                <w:szCs w:val="24"/>
                <w14:ligatures w14:val="none"/>
              </w:rPr>
            </w:pPr>
            <w:r w:rsidRPr="00DF41C1">
              <w:rPr>
                <w:rFonts w:ascii="Times New Roman" w:eastAsia="Times New Roman" w:hAnsi="Times New Roman" w:cs="Times New Roman"/>
                <w:iCs/>
                <w:kern w:val="0"/>
                <w:sz w:val="24"/>
                <w:szCs w:val="24"/>
                <w14:ligatures w14:val="none"/>
              </w:rPr>
              <w:t>1)</w:t>
            </w:r>
            <w:r w:rsidR="00834A92">
              <w:rPr>
                <w:rFonts w:ascii="Times New Roman" w:eastAsia="Times New Roman" w:hAnsi="Times New Roman" w:cs="Times New Roman"/>
                <w:iCs/>
                <w:kern w:val="0"/>
                <w:sz w:val="24"/>
                <w:szCs w:val="24"/>
                <w14:ligatures w14:val="none"/>
              </w:rPr>
              <w:t xml:space="preserve"> S</w:t>
            </w:r>
            <w:r w:rsidRPr="00AC5374">
              <w:rPr>
                <w:rFonts w:ascii="Times New Roman" w:eastAsia="Times New Roman" w:hAnsi="Times New Roman" w:cs="Times New Roman"/>
                <w:iCs/>
                <w:kern w:val="0"/>
                <w:sz w:val="24"/>
                <w:szCs w:val="24"/>
                <w14:ligatures w14:val="none"/>
              </w:rPr>
              <w:t>iūlomų specialistų sąraš</w:t>
            </w:r>
            <w:r w:rsidR="00834A92">
              <w:rPr>
                <w:rFonts w:ascii="Times New Roman" w:eastAsia="Times New Roman" w:hAnsi="Times New Roman" w:cs="Times New Roman"/>
                <w:iCs/>
                <w:kern w:val="0"/>
                <w:sz w:val="24"/>
                <w:szCs w:val="24"/>
                <w14:ligatures w14:val="none"/>
              </w:rPr>
              <w:t>ą</w:t>
            </w:r>
            <w:r w:rsidRPr="00AC5374">
              <w:rPr>
                <w:rFonts w:ascii="Times New Roman" w:eastAsia="Times New Roman" w:hAnsi="Times New Roman" w:cs="Times New Roman"/>
                <w:iCs/>
                <w:kern w:val="0"/>
                <w:sz w:val="24"/>
                <w:szCs w:val="24"/>
                <w14:ligatures w14:val="none"/>
              </w:rPr>
              <w:t xml:space="preserve"> </w:t>
            </w:r>
            <w:r w:rsidR="00C30B2F">
              <w:rPr>
                <w:rFonts w:ascii="Times New Roman" w:eastAsia="Times New Roman" w:hAnsi="Times New Roman" w:cs="Times New Roman"/>
                <w:iCs/>
                <w:kern w:val="0"/>
                <w:sz w:val="24"/>
                <w:szCs w:val="24"/>
                <w14:ligatures w14:val="none"/>
              </w:rPr>
              <w:t xml:space="preserve"> pagal </w:t>
            </w:r>
            <w:bookmarkStart w:id="0" w:name="_Hlk172280526"/>
            <w:r w:rsidR="007007D5" w:rsidRPr="00AC5374">
              <w:rPr>
                <w:rFonts w:ascii="Times New Roman" w:eastAsia="Times New Roman" w:hAnsi="Times New Roman" w:cs="Times New Roman"/>
                <w:iCs/>
                <w:kern w:val="0"/>
                <w:sz w:val="24"/>
                <w:szCs w:val="24"/>
                <w14:ligatures w14:val="none"/>
              </w:rPr>
              <w:t>Pirkimo sąlygų</w:t>
            </w:r>
            <w:r w:rsidRPr="00AC5374">
              <w:rPr>
                <w:rFonts w:ascii="Times New Roman" w:eastAsia="Times New Roman" w:hAnsi="Times New Roman" w:cs="Times New Roman"/>
                <w:iCs/>
                <w:kern w:val="0"/>
                <w:sz w:val="24"/>
                <w:szCs w:val="24"/>
                <w14:ligatures w14:val="none"/>
              </w:rPr>
              <w:t xml:space="preserve"> </w:t>
            </w:r>
            <w:r w:rsidR="007007D5" w:rsidRPr="006B1D33">
              <w:rPr>
                <w:rFonts w:ascii="Times New Roman" w:eastAsia="Calibri" w:hAnsi="Times New Roman" w:cs="Times New Roman"/>
                <w:kern w:val="0"/>
                <w:sz w:val="24"/>
                <w:szCs w:val="24"/>
                <w14:ligatures w14:val="none"/>
              </w:rPr>
              <w:t>13</w:t>
            </w:r>
            <w:r w:rsidRPr="006B1D33">
              <w:rPr>
                <w:rFonts w:ascii="Times New Roman" w:eastAsia="Calibri" w:hAnsi="Times New Roman" w:cs="Times New Roman"/>
                <w:kern w:val="0"/>
                <w:sz w:val="24"/>
                <w:szCs w:val="24"/>
                <w14:ligatures w14:val="none"/>
              </w:rPr>
              <w:t xml:space="preserve"> priedas</w:t>
            </w:r>
            <w:r w:rsidRPr="00AC5374">
              <w:rPr>
                <w:rFonts w:ascii="Times New Roman" w:eastAsia="Times New Roman" w:hAnsi="Times New Roman" w:cs="Times New Roman"/>
                <w:iCs/>
                <w:kern w:val="0"/>
                <w:sz w:val="24"/>
                <w:szCs w:val="24"/>
                <w14:ligatures w14:val="none"/>
              </w:rPr>
              <w:t xml:space="preserve"> „Siūlomų specialistų sąrašas. Specialistų patirties aprašymas“</w:t>
            </w:r>
            <w:bookmarkEnd w:id="0"/>
            <w:r w:rsidRPr="00AC5374">
              <w:rPr>
                <w:rFonts w:ascii="Times New Roman" w:eastAsia="Times New Roman" w:hAnsi="Times New Roman" w:cs="Times New Roman"/>
                <w:iCs/>
                <w:kern w:val="0"/>
                <w:sz w:val="24"/>
                <w:szCs w:val="24"/>
                <w14:ligatures w14:val="none"/>
              </w:rPr>
              <w:t>;</w:t>
            </w:r>
          </w:p>
          <w:p w14:paraId="12F1AEA1" w14:textId="013E3D81" w:rsidR="00176818" w:rsidRPr="00AC5374" w:rsidRDefault="08EF02D0" w:rsidP="28F80BD4">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tabs>
                <w:tab w:val="left" w:pos="452"/>
              </w:tabs>
              <w:spacing w:after="100" w:afterAutospacing="1" w:line="240" w:lineRule="auto"/>
              <w:contextualSpacing/>
              <w:jc w:val="both"/>
              <w:rPr>
                <w:rFonts w:ascii="Times New Roman" w:eastAsia="Times New Roman" w:hAnsi="Times New Roman" w:cs="Times New Roman"/>
                <w:kern w:val="0"/>
                <w:sz w:val="24"/>
                <w:szCs w:val="24"/>
                <w14:ligatures w14:val="none"/>
              </w:rPr>
            </w:pPr>
            <w:r w:rsidRPr="28F80BD4">
              <w:rPr>
                <w:rFonts w:ascii="Times New Roman" w:eastAsia="Times New Roman" w:hAnsi="Times New Roman" w:cs="Times New Roman"/>
                <w:kern w:val="0"/>
                <w:sz w:val="24"/>
                <w:szCs w:val="24"/>
                <w14:ligatures w14:val="none"/>
              </w:rPr>
              <w:t>2) Projektų, kuriuose dalyvavo kiekvienas 1.</w:t>
            </w:r>
            <w:r w:rsidR="2A90AB74" w:rsidRPr="28F80BD4">
              <w:rPr>
                <w:rFonts w:ascii="Times New Roman" w:eastAsia="Times New Roman" w:hAnsi="Times New Roman" w:cs="Times New Roman"/>
                <w:kern w:val="0"/>
                <w:sz w:val="24"/>
                <w:szCs w:val="24"/>
                <w14:ligatures w14:val="none"/>
              </w:rPr>
              <w:t>2</w:t>
            </w:r>
            <w:r w:rsidRPr="28F80BD4">
              <w:rPr>
                <w:rFonts w:ascii="Times New Roman" w:eastAsia="Times New Roman" w:hAnsi="Times New Roman" w:cs="Times New Roman"/>
                <w:kern w:val="0"/>
                <w:sz w:val="24"/>
                <w:szCs w:val="24"/>
                <w14:ligatures w14:val="none"/>
              </w:rPr>
              <w:t>.1 – 1.</w:t>
            </w:r>
            <w:r w:rsidR="408DDD5D" w:rsidRPr="28F80BD4">
              <w:rPr>
                <w:rFonts w:ascii="Times New Roman" w:eastAsia="Times New Roman" w:hAnsi="Times New Roman" w:cs="Times New Roman"/>
                <w:kern w:val="0"/>
                <w:sz w:val="24"/>
                <w:szCs w:val="24"/>
                <w14:ligatures w14:val="none"/>
              </w:rPr>
              <w:t>2</w:t>
            </w:r>
            <w:r w:rsidRPr="28F80BD4">
              <w:rPr>
                <w:rFonts w:ascii="Times New Roman" w:eastAsia="Times New Roman" w:hAnsi="Times New Roman" w:cs="Times New Roman"/>
                <w:kern w:val="0"/>
                <w:sz w:val="24"/>
                <w:szCs w:val="24"/>
                <w14:ligatures w14:val="none"/>
              </w:rPr>
              <w:t>.8 papunkčiuose nurodytas specialistas, aprašym</w:t>
            </w:r>
            <w:r w:rsidR="78FB4A73" w:rsidRPr="28F80BD4">
              <w:rPr>
                <w:rFonts w:ascii="Times New Roman" w:eastAsia="Times New Roman" w:hAnsi="Times New Roman" w:cs="Times New Roman"/>
                <w:kern w:val="0"/>
                <w:sz w:val="24"/>
                <w:szCs w:val="24"/>
                <w14:ligatures w14:val="none"/>
              </w:rPr>
              <w:t>ą</w:t>
            </w:r>
            <w:r w:rsidRPr="28F80BD4">
              <w:rPr>
                <w:rFonts w:ascii="Times New Roman" w:eastAsia="Times New Roman" w:hAnsi="Times New Roman" w:cs="Times New Roman"/>
                <w:kern w:val="0"/>
                <w:sz w:val="24"/>
                <w:szCs w:val="24"/>
                <w14:ligatures w14:val="none"/>
              </w:rPr>
              <w:t>, parengt</w:t>
            </w:r>
            <w:r w:rsidR="78FB4A73" w:rsidRPr="28F80BD4">
              <w:rPr>
                <w:rFonts w:ascii="Times New Roman" w:eastAsia="Times New Roman" w:hAnsi="Times New Roman" w:cs="Times New Roman"/>
                <w:kern w:val="0"/>
                <w:sz w:val="24"/>
                <w:szCs w:val="24"/>
                <w14:ligatures w14:val="none"/>
              </w:rPr>
              <w:t>ą</w:t>
            </w:r>
            <w:r w:rsidRPr="28F80BD4">
              <w:rPr>
                <w:rFonts w:ascii="Times New Roman" w:eastAsia="Times New Roman" w:hAnsi="Times New Roman" w:cs="Times New Roman"/>
                <w:kern w:val="0"/>
                <w:sz w:val="24"/>
                <w:szCs w:val="24"/>
                <w14:ligatures w14:val="none"/>
              </w:rPr>
              <w:t xml:space="preserve"> pagal </w:t>
            </w:r>
            <w:r w:rsidR="5592A25B" w:rsidRPr="28F80BD4">
              <w:rPr>
                <w:rFonts w:ascii="Times New Roman" w:eastAsia="Times New Roman" w:hAnsi="Times New Roman" w:cs="Times New Roman"/>
                <w:kern w:val="0"/>
                <w:sz w:val="24"/>
                <w:szCs w:val="24"/>
                <w14:ligatures w14:val="none"/>
              </w:rPr>
              <w:t>Pirkimo</w:t>
            </w:r>
            <w:r w:rsidRPr="28F80BD4">
              <w:rPr>
                <w:rFonts w:ascii="Times New Roman" w:eastAsia="Times New Roman" w:hAnsi="Times New Roman" w:cs="Times New Roman"/>
                <w:kern w:val="0"/>
                <w:sz w:val="24"/>
                <w:szCs w:val="24"/>
                <w14:ligatures w14:val="none"/>
              </w:rPr>
              <w:t xml:space="preserve"> sąlygų </w:t>
            </w:r>
            <w:r w:rsidR="5592A25B" w:rsidRPr="006B1D33">
              <w:rPr>
                <w:rFonts w:ascii="Times New Roman" w:eastAsia="Calibri" w:hAnsi="Times New Roman" w:cs="Times New Roman"/>
                <w:kern w:val="0"/>
                <w:sz w:val="24"/>
                <w:szCs w:val="24"/>
                <w14:ligatures w14:val="none"/>
              </w:rPr>
              <w:t>13</w:t>
            </w:r>
            <w:r w:rsidRPr="006B1D33">
              <w:rPr>
                <w:rFonts w:ascii="Times New Roman" w:eastAsia="Calibri" w:hAnsi="Times New Roman" w:cs="Times New Roman"/>
                <w:kern w:val="0"/>
                <w:sz w:val="24"/>
                <w:szCs w:val="24"/>
                <w14:ligatures w14:val="none"/>
              </w:rPr>
              <w:t xml:space="preserve"> priedą</w:t>
            </w:r>
            <w:r w:rsidRPr="28F80BD4">
              <w:rPr>
                <w:rFonts w:ascii="Times New Roman" w:eastAsia="Times New Roman" w:hAnsi="Times New Roman" w:cs="Times New Roman"/>
                <w:kern w:val="0"/>
                <w:sz w:val="24"/>
                <w:szCs w:val="24"/>
                <w14:ligatures w14:val="none"/>
              </w:rPr>
              <w:t xml:space="preserve"> „Siūlomų specialistų sąrašas. Specialistų patirties aprašymas“;</w:t>
            </w:r>
          </w:p>
          <w:p w14:paraId="5CC50B89" w14:textId="14B43E13" w:rsidR="00176818" w:rsidRPr="00AC5374" w:rsidRDefault="08EF02D0" w:rsidP="28F80BD4">
            <w:pPr>
              <w:pBdr>
                <w:top w:val="none" w:sz="4" w:space="0" w:color="000000"/>
                <w:left w:val="none" w:sz="4" w:space="0" w:color="000000"/>
                <w:bottom w:val="none" w:sz="4" w:space="0" w:color="000000"/>
                <w:right w:val="none" w:sz="4" w:space="0" w:color="000000"/>
                <w:between w:val="none" w:sz="4" w:space="0" w:color="000000"/>
              </w:pBdr>
              <w:shd w:val="clear" w:color="auto" w:fill="FFFFFF" w:themeFill="background1"/>
              <w:tabs>
                <w:tab w:val="left" w:pos="452"/>
              </w:tabs>
              <w:spacing w:after="100" w:afterAutospacing="1" w:line="240" w:lineRule="auto"/>
              <w:contextualSpacing/>
              <w:jc w:val="both"/>
              <w:rPr>
                <w:rFonts w:ascii="Times New Roman" w:eastAsia="Times New Roman" w:hAnsi="Times New Roman" w:cs="Times New Roman"/>
                <w:kern w:val="0"/>
                <w:sz w:val="24"/>
                <w:szCs w:val="24"/>
                <w14:ligatures w14:val="none"/>
              </w:rPr>
            </w:pPr>
            <w:r w:rsidRPr="28F80BD4">
              <w:rPr>
                <w:rFonts w:ascii="Times New Roman" w:eastAsia="Times New Roman" w:hAnsi="Times New Roman" w:cs="Times New Roman"/>
                <w:kern w:val="0"/>
                <w:sz w:val="24"/>
                <w:szCs w:val="24"/>
                <w14:ligatures w14:val="none"/>
              </w:rPr>
              <w:lastRenderedPageBreak/>
              <w:t>3)</w:t>
            </w:r>
            <w:r w:rsidR="31A523FE" w:rsidRPr="28F80BD4">
              <w:rPr>
                <w:rFonts w:ascii="Times New Roman" w:eastAsia="Times New Roman" w:hAnsi="Times New Roman" w:cs="Times New Roman"/>
                <w:kern w:val="0"/>
                <w:sz w:val="24"/>
                <w:szCs w:val="24"/>
                <w14:ligatures w14:val="none"/>
              </w:rPr>
              <w:t xml:space="preserve"> </w:t>
            </w:r>
            <w:r w:rsidRPr="28F80BD4">
              <w:rPr>
                <w:rFonts w:ascii="Times New Roman" w:eastAsia="Times New Roman" w:hAnsi="Times New Roman" w:cs="Times New Roman"/>
                <w:kern w:val="0"/>
                <w:sz w:val="24"/>
                <w:szCs w:val="24"/>
                <w14:ligatures w14:val="none"/>
              </w:rPr>
              <w:t>Specialistų kvalifikaciją</w:t>
            </w:r>
            <w:r w:rsidR="00176818" w:rsidRPr="28F80BD4">
              <w:rPr>
                <w:rFonts w:ascii="Times New Roman" w:eastAsia="Times New Roman" w:hAnsi="Times New Roman" w:cs="Times New Roman"/>
                <w:kern w:val="0"/>
                <w:sz w:val="24"/>
                <w:szCs w:val="24"/>
                <w:vertAlign w:val="superscript"/>
                <w14:ligatures w14:val="none"/>
              </w:rPr>
              <w:footnoteReference w:id="2"/>
            </w:r>
            <w:r w:rsidRPr="28F80BD4">
              <w:rPr>
                <w:rFonts w:ascii="Times New Roman" w:eastAsia="Times New Roman" w:hAnsi="Times New Roman" w:cs="Times New Roman"/>
                <w:kern w:val="0"/>
                <w:sz w:val="24"/>
                <w:szCs w:val="24"/>
                <w14:ligatures w14:val="none"/>
              </w:rPr>
              <w:t xml:space="preserve"> patvirtinantys dokumentai, nurodyti 1.</w:t>
            </w:r>
            <w:r w:rsidR="457CF827" w:rsidRPr="28F80BD4">
              <w:rPr>
                <w:rFonts w:ascii="Times New Roman" w:eastAsia="Times New Roman" w:hAnsi="Times New Roman" w:cs="Times New Roman"/>
                <w:kern w:val="0"/>
                <w:sz w:val="24"/>
                <w:szCs w:val="24"/>
                <w14:ligatures w14:val="none"/>
              </w:rPr>
              <w:t>2</w:t>
            </w:r>
            <w:r w:rsidRPr="28F80BD4">
              <w:rPr>
                <w:rFonts w:ascii="Times New Roman" w:eastAsia="Times New Roman" w:hAnsi="Times New Roman" w:cs="Times New Roman"/>
                <w:kern w:val="0"/>
                <w:sz w:val="24"/>
                <w:szCs w:val="24"/>
                <w14:ligatures w14:val="none"/>
              </w:rPr>
              <w:t>.1 – 1.</w:t>
            </w:r>
            <w:r w:rsidR="622EBF79" w:rsidRPr="28F80BD4">
              <w:rPr>
                <w:rFonts w:ascii="Times New Roman" w:eastAsia="Times New Roman" w:hAnsi="Times New Roman" w:cs="Times New Roman"/>
                <w:kern w:val="0"/>
                <w:sz w:val="24"/>
                <w:szCs w:val="24"/>
                <w14:ligatures w14:val="none"/>
              </w:rPr>
              <w:t>2</w:t>
            </w:r>
            <w:r w:rsidRPr="28F80BD4">
              <w:rPr>
                <w:rFonts w:ascii="Times New Roman" w:eastAsia="Times New Roman" w:hAnsi="Times New Roman" w:cs="Times New Roman"/>
                <w:kern w:val="0"/>
                <w:sz w:val="24"/>
                <w:szCs w:val="24"/>
                <w14:ligatures w14:val="none"/>
              </w:rPr>
              <w:t>.8 papunkčiuose.</w:t>
            </w:r>
          </w:p>
          <w:p w14:paraId="0E5877B1" w14:textId="77777777" w:rsidR="00176818" w:rsidRPr="00DF41C1" w:rsidRDefault="00176818" w:rsidP="00F90DE8">
            <w:pPr>
              <w:pBdr>
                <w:top w:val="none" w:sz="4" w:space="0" w:color="000000"/>
                <w:left w:val="none" w:sz="4" w:space="0" w:color="000000"/>
                <w:bottom w:val="none" w:sz="4" w:space="0" w:color="000000"/>
                <w:right w:val="none" w:sz="4" w:space="0" w:color="000000"/>
                <w:between w:val="none" w:sz="4" w:space="0" w:color="000000"/>
              </w:pBdr>
              <w:shd w:val="clear" w:color="auto" w:fill="FFFFFF"/>
              <w:spacing w:after="100" w:afterAutospacing="1" w:line="240" w:lineRule="auto"/>
              <w:contextualSpacing/>
              <w:jc w:val="both"/>
              <w:rPr>
                <w:rFonts w:ascii="Times New Roman" w:eastAsia="Times New Roman" w:hAnsi="Times New Roman" w:cs="Times New Roman"/>
                <w:iCs/>
                <w:kern w:val="0"/>
                <w:sz w:val="24"/>
                <w:szCs w:val="24"/>
                <w14:ligatures w14:val="none"/>
              </w:rPr>
            </w:pPr>
          </w:p>
        </w:tc>
      </w:tr>
      <w:tr w:rsidR="00176818" w:rsidRPr="00DF41C1" w14:paraId="66570B65" w14:textId="77777777" w:rsidTr="17EFDB90">
        <w:trPr>
          <w:trHeight w:val="1270"/>
        </w:trPr>
        <w:tc>
          <w:tcPr>
            <w:tcW w:w="880" w:type="dxa"/>
          </w:tcPr>
          <w:p w14:paraId="25A6F9AF" w14:textId="0AB2B015"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1.</w:t>
            </w:r>
            <w:r w:rsidR="7D842BE8">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.1.</w:t>
            </w:r>
          </w:p>
        </w:tc>
        <w:tc>
          <w:tcPr>
            <w:tcW w:w="5528" w:type="dxa"/>
          </w:tcPr>
          <w:p w14:paraId="11C57D2D" w14:textId="6A8DF932"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suppressAutoHyphens/>
              <w:snapToGrid w:val="0"/>
              <w:spacing w:after="0" w:line="240" w:lineRule="auto"/>
              <w:ind w:firstLine="3"/>
              <w:jc w:val="both"/>
              <w:rPr>
                <w:rFonts w:ascii="Times New Roman" w:eastAsia="Times New Roman" w:hAnsi="Times New Roman" w:cs="Times New Roman"/>
                <w:b/>
                <w:kern w:val="0"/>
                <w:sz w:val="24"/>
                <w:szCs w:val="24"/>
                <w14:ligatures w14:val="none"/>
              </w:rPr>
            </w:pPr>
            <w:r w:rsidRPr="00DF41C1">
              <w:rPr>
                <w:rFonts w:ascii="Times New Roman" w:eastAsia="Times New Roman" w:hAnsi="Times New Roman" w:cs="Times New Roman"/>
                <w:b/>
                <w:kern w:val="0"/>
                <w:sz w:val="24"/>
                <w:szCs w:val="24"/>
                <w14:ligatures w14:val="none"/>
              </w:rPr>
              <w:t>Specialistas Nr. 1  – Projekto vadovas</w:t>
            </w:r>
            <w:r w:rsidRPr="00DF41C1">
              <w:rPr>
                <w:rFonts w:ascii="Times New Roman" w:eastAsia="Times New Roman" w:hAnsi="Times New Roman" w:cs="Times New Roman"/>
                <w:bCs/>
                <w:kern w:val="0"/>
                <w:sz w:val="24"/>
                <w:szCs w:val="24"/>
                <w14:ligatures w14:val="none"/>
              </w:rPr>
              <w:t xml:space="preserve"> privalo:</w:t>
            </w:r>
          </w:p>
          <w:p w14:paraId="471D84C4" w14:textId="6FCBA24C" w:rsidR="005F7BE3" w:rsidRDefault="008633CE" w:rsidP="00F63CCB">
            <w:pPr>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4"/>
                <w:tab w:val="left" w:pos="317"/>
                <w:tab w:val="left" w:pos="736"/>
              </w:tabs>
              <w:suppressAutoHyphens/>
              <w:snapToGrid w:val="0"/>
              <w:spacing w:after="0" w:line="240" w:lineRule="auto"/>
              <w:ind w:left="28" w:firstLine="332"/>
              <w:jc w:val="both"/>
              <w:rPr>
                <w:rFonts w:ascii="Times New Roman" w:eastAsia="Times New Roman" w:hAnsi="Times New Roman" w:cs="Times New Roman"/>
                <w:kern w:val="0"/>
                <w:sz w:val="24"/>
                <w:szCs w:val="24"/>
                <w14:ligatures w14:val="none"/>
              </w:rPr>
            </w:pPr>
            <w:r w:rsidRPr="008633CE">
              <w:rPr>
                <w:rFonts w:ascii="Times New Roman" w:eastAsia="Times New Roman" w:hAnsi="Times New Roman" w:cs="Times New Roman"/>
                <w:kern w:val="0"/>
                <w:sz w:val="24"/>
                <w:szCs w:val="24"/>
                <w14:ligatures w14:val="none"/>
              </w:rPr>
              <w:t>turėti ne mažesnę kaip 3 metų vadovaujant IS kūrimo ir/arba diegimo ir/arba tobulinimo projektams</w:t>
            </w:r>
            <w:r w:rsidR="0049580F">
              <w:rPr>
                <w:rFonts w:ascii="Times New Roman" w:eastAsia="Times New Roman" w:hAnsi="Times New Roman" w:cs="Times New Roman"/>
                <w:kern w:val="0"/>
                <w:sz w:val="24"/>
                <w:szCs w:val="24"/>
                <w14:ligatures w14:val="none"/>
              </w:rPr>
              <w:t xml:space="preserve"> patirtį</w:t>
            </w:r>
            <w:r w:rsidRPr="008633CE">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t</w:t>
            </w:r>
            <w:r w:rsidRPr="008633CE">
              <w:rPr>
                <w:rFonts w:ascii="Times New Roman" w:eastAsia="Times New Roman" w:hAnsi="Times New Roman" w:cs="Times New Roman"/>
                <w:kern w:val="0"/>
                <w:sz w:val="24"/>
                <w:szCs w:val="24"/>
                <w14:ligatures w14:val="none"/>
              </w:rPr>
              <w:t>urėti ne trumpesnę nei 3 metų vadovavimo informacinių technologijų projektams informacinių sistemų kūrimo (modernizavimo), diegimo srityje patirtį, atliekant paslaugų teikimo valdymą ir eigos kontrolę, projekto rizikos veiksnių valdymą, kokybiško paslaugų vykdymo kontrolę, vadovaujant specialistų, dalyvaujančių vykdant sutartį, komandai;</w:t>
            </w:r>
          </w:p>
          <w:p w14:paraId="6C7D21E3" w14:textId="156B0EA5" w:rsidR="00176818" w:rsidRPr="00DF41C1" w:rsidRDefault="00176818" w:rsidP="00F63CCB">
            <w:pPr>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4"/>
                <w:tab w:val="left" w:pos="317"/>
                <w:tab w:val="left" w:pos="736"/>
              </w:tabs>
              <w:suppressAutoHyphens/>
              <w:snapToGrid w:val="0"/>
              <w:spacing w:after="0" w:line="240" w:lineRule="auto"/>
              <w:ind w:left="28" w:firstLine="332"/>
              <w:jc w:val="both"/>
              <w:rPr>
                <w:rFonts w:ascii="Times New Roman" w:eastAsia="Times New Roman"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tarptautiniu lygiu pripažįstamą</w:t>
            </w:r>
            <w:r w:rsidR="0049674E">
              <w:rPr>
                <w:rFonts w:ascii="Times New Roman" w:eastAsia="Times New Roman" w:hAnsi="Times New Roman" w:cs="Times New Roman"/>
                <w:kern w:val="0"/>
                <w:sz w:val="24"/>
                <w:szCs w:val="24"/>
                <w14:ligatures w14:val="none"/>
              </w:rPr>
              <w:t xml:space="preserve"> informacinių technologijų </w:t>
            </w:r>
            <w:r w:rsidRPr="00DF41C1">
              <w:rPr>
                <w:rFonts w:ascii="Times New Roman" w:eastAsia="Times New Roman" w:hAnsi="Times New Roman" w:cs="Times New Roman"/>
                <w:kern w:val="0"/>
                <w:sz w:val="24"/>
                <w:szCs w:val="24"/>
                <w14:ligatures w14:val="none"/>
              </w:rPr>
              <w:t xml:space="preserve"> projekt</w:t>
            </w:r>
            <w:r w:rsidR="000600CD">
              <w:rPr>
                <w:rFonts w:ascii="Times New Roman" w:eastAsia="Times New Roman" w:hAnsi="Times New Roman" w:cs="Times New Roman"/>
                <w:kern w:val="0"/>
                <w:sz w:val="24"/>
                <w:szCs w:val="24"/>
                <w14:ligatures w14:val="none"/>
              </w:rPr>
              <w:t xml:space="preserve">ų </w:t>
            </w:r>
            <w:r w:rsidRPr="00DF41C1">
              <w:rPr>
                <w:rFonts w:ascii="Times New Roman" w:eastAsia="Times New Roman" w:hAnsi="Times New Roman" w:cs="Times New Roman"/>
                <w:kern w:val="0"/>
                <w:sz w:val="24"/>
                <w:szCs w:val="24"/>
                <w14:ligatures w14:val="none"/>
              </w:rPr>
              <w:t>va</w:t>
            </w:r>
            <w:r w:rsidR="000600CD">
              <w:rPr>
                <w:rFonts w:ascii="Times New Roman" w:eastAsia="Times New Roman" w:hAnsi="Times New Roman" w:cs="Times New Roman"/>
                <w:kern w:val="0"/>
                <w:sz w:val="24"/>
                <w:szCs w:val="24"/>
                <w14:ligatures w14:val="none"/>
              </w:rPr>
              <w:t xml:space="preserve">ldymo </w:t>
            </w:r>
            <w:r w:rsidRPr="00DF41C1">
              <w:rPr>
                <w:rFonts w:ascii="Times New Roman" w:eastAsia="Times New Roman" w:hAnsi="Times New Roman" w:cs="Times New Roman"/>
                <w:kern w:val="0"/>
                <w:sz w:val="24"/>
                <w:szCs w:val="24"/>
                <w14:ligatures w14:val="none"/>
              </w:rPr>
              <w:t>kvalifikaciją.</w:t>
            </w:r>
          </w:p>
        </w:tc>
        <w:tc>
          <w:tcPr>
            <w:tcW w:w="3827" w:type="dxa"/>
          </w:tcPr>
          <w:p w14:paraId="13A982AF" w14:textId="6F570825" w:rsidR="00D654A5" w:rsidRPr="00A36195" w:rsidRDefault="3E07ED94" w:rsidP="28F80BD4">
            <w:pPr>
              <w:pStyle w:val="Point1"/>
              <w:spacing w:before="0" w:after="0"/>
              <w:ind w:left="0" w:firstLine="0"/>
              <w:rPr>
                <w:lang w:val="lt-LT"/>
              </w:rPr>
            </w:pPr>
            <w:r w:rsidRPr="28F80BD4">
              <w:rPr>
                <w:lang w:val="lt-LT"/>
              </w:rPr>
              <w:t>Be 1</w:t>
            </w:r>
            <w:r w:rsidR="15414FA5" w:rsidRPr="28F80BD4">
              <w:rPr>
                <w:lang w:val="lt-LT"/>
              </w:rPr>
              <w:t>.</w:t>
            </w:r>
            <w:r w:rsidR="27957900" w:rsidRPr="28F80BD4">
              <w:rPr>
                <w:lang w:val="lt-LT"/>
              </w:rPr>
              <w:t>2</w:t>
            </w:r>
            <w:r w:rsidRPr="28F80BD4">
              <w:rPr>
                <w:lang w:val="lt-LT"/>
              </w:rPr>
              <w:t xml:space="preserve"> punkte nurodytų dokumentų papildomai pateikti:</w:t>
            </w:r>
          </w:p>
          <w:p w14:paraId="1789E340" w14:textId="23304111" w:rsidR="00176818" w:rsidRPr="00D02A8D" w:rsidRDefault="00176818" w:rsidP="00D02A8D">
            <w:pPr>
              <w:pStyle w:val="ListParagraph"/>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ind w:left="0" w:firstLine="27"/>
              <w:jc w:val="both"/>
              <w:rPr>
                <w:rFonts w:ascii="Times New Roman" w:eastAsia="Times New Roman" w:hAnsi="Times New Roman" w:cs="Times New Roman"/>
                <w:kern w:val="0"/>
                <w:sz w:val="24"/>
                <w:szCs w:val="24"/>
                <w14:ligatures w14:val="none"/>
              </w:rPr>
            </w:pPr>
            <w:r w:rsidRPr="00D02A8D">
              <w:rPr>
                <w:rFonts w:ascii="Times New Roman" w:eastAsia="Times New Roman" w:hAnsi="Times New Roman" w:cs="Times New Roman"/>
                <w:kern w:val="0"/>
                <w:sz w:val="24"/>
                <w:szCs w:val="24"/>
                <w14:ligatures w14:val="none"/>
              </w:rPr>
              <w:t>Projektų vadovo kvalifikaciją įrodant</w:t>
            </w:r>
            <w:r w:rsidR="00D02A8D" w:rsidRPr="00D02A8D">
              <w:rPr>
                <w:rFonts w:ascii="Times New Roman" w:eastAsia="Times New Roman" w:hAnsi="Times New Roman" w:cs="Times New Roman"/>
                <w:kern w:val="0"/>
                <w:sz w:val="24"/>
                <w:szCs w:val="24"/>
                <w14:ligatures w14:val="none"/>
              </w:rPr>
              <w:t>į</w:t>
            </w:r>
            <w:r w:rsidRPr="00D02A8D">
              <w:rPr>
                <w:rFonts w:ascii="Times New Roman" w:eastAsia="Times New Roman" w:hAnsi="Times New Roman" w:cs="Times New Roman"/>
                <w:kern w:val="0"/>
                <w:sz w:val="24"/>
                <w:szCs w:val="24"/>
                <w14:ligatures w14:val="none"/>
              </w:rPr>
              <w:t xml:space="preserve"> sertifikat</w:t>
            </w:r>
            <w:r w:rsidR="00D02A8D" w:rsidRPr="00D02A8D">
              <w:rPr>
                <w:rFonts w:ascii="Times New Roman" w:eastAsia="Times New Roman" w:hAnsi="Times New Roman" w:cs="Times New Roman"/>
                <w:kern w:val="0"/>
                <w:sz w:val="24"/>
                <w:szCs w:val="24"/>
                <w14:ligatures w14:val="none"/>
              </w:rPr>
              <w:t>ą</w:t>
            </w:r>
            <w:r w:rsidRPr="00D02A8D">
              <w:rPr>
                <w:rFonts w:ascii="Times New Roman" w:eastAsia="Times New Roman" w:hAnsi="Times New Roman" w:cs="Times New Roman"/>
                <w:kern w:val="0"/>
                <w:sz w:val="24"/>
                <w:szCs w:val="24"/>
                <w14:ligatures w14:val="none"/>
              </w:rPr>
              <w:t xml:space="preserve"> (PMP arba Prince2 arba </w:t>
            </w:r>
            <w:proofErr w:type="spellStart"/>
            <w:r w:rsidRPr="00D02A8D">
              <w:rPr>
                <w:rFonts w:ascii="Times New Roman" w:eastAsia="Times New Roman" w:hAnsi="Times New Roman" w:cs="Times New Roman"/>
                <w:kern w:val="0"/>
                <w:sz w:val="24"/>
                <w:szCs w:val="24"/>
                <w14:ligatures w14:val="none"/>
              </w:rPr>
              <w:t>CompTIA</w:t>
            </w:r>
            <w:proofErr w:type="spellEnd"/>
            <w:r w:rsidRPr="00D02A8D">
              <w:rPr>
                <w:rFonts w:ascii="Times New Roman" w:eastAsia="Times New Roman" w:hAnsi="Times New Roman" w:cs="Times New Roman"/>
                <w:kern w:val="0"/>
                <w:sz w:val="24"/>
                <w:szCs w:val="24"/>
                <w14:ligatures w14:val="none"/>
              </w:rPr>
              <w:t xml:space="preserve"> Project+) arba kit</w:t>
            </w:r>
            <w:r w:rsidR="00D02A8D" w:rsidRPr="00D02A8D">
              <w:rPr>
                <w:rFonts w:ascii="Times New Roman" w:eastAsia="Times New Roman" w:hAnsi="Times New Roman" w:cs="Times New Roman"/>
                <w:kern w:val="0"/>
                <w:sz w:val="24"/>
                <w:szCs w:val="24"/>
                <w14:ligatures w14:val="none"/>
              </w:rPr>
              <w:t>ą</w:t>
            </w:r>
            <w:r w:rsidRPr="00D02A8D">
              <w:rPr>
                <w:rFonts w:ascii="Times New Roman" w:eastAsia="Times New Roman" w:hAnsi="Times New Roman" w:cs="Times New Roman"/>
                <w:kern w:val="0"/>
                <w:sz w:val="24"/>
                <w:szCs w:val="24"/>
                <w14:ligatures w14:val="none"/>
              </w:rPr>
              <w:t xml:space="preserve"> lygiavert</w:t>
            </w:r>
            <w:r w:rsidR="00D02A8D" w:rsidRPr="00D02A8D">
              <w:rPr>
                <w:rFonts w:ascii="Times New Roman" w:eastAsia="Times New Roman" w:hAnsi="Times New Roman" w:cs="Times New Roman"/>
                <w:kern w:val="0"/>
                <w:sz w:val="24"/>
                <w:szCs w:val="24"/>
                <w14:ligatures w14:val="none"/>
              </w:rPr>
              <w:t>į</w:t>
            </w:r>
            <w:r w:rsidRPr="00D02A8D">
              <w:rPr>
                <w:rFonts w:ascii="Times New Roman" w:eastAsia="Times New Roman" w:hAnsi="Times New Roman" w:cs="Times New Roman"/>
                <w:kern w:val="0"/>
                <w:sz w:val="24"/>
                <w:szCs w:val="24"/>
                <w14:ligatures w14:val="none"/>
              </w:rPr>
              <w:t xml:space="preserve"> dokument</w:t>
            </w:r>
            <w:r w:rsidR="00D02A8D" w:rsidRPr="00D02A8D">
              <w:rPr>
                <w:rFonts w:ascii="Times New Roman" w:eastAsia="Times New Roman" w:hAnsi="Times New Roman" w:cs="Times New Roman"/>
                <w:kern w:val="0"/>
                <w:sz w:val="24"/>
                <w:szCs w:val="24"/>
                <w14:ligatures w14:val="none"/>
              </w:rPr>
              <w:t>ą</w:t>
            </w:r>
            <w:r w:rsidRPr="00D02A8D">
              <w:rPr>
                <w:rFonts w:ascii="Times New Roman" w:eastAsia="Times New Roman" w:hAnsi="Times New Roman" w:cs="Times New Roman"/>
                <w:kern w:val="0"/>
                <w:sz w:val="24"/>
                <w:szCs w:val="24"/>
                <w14:ligatures w14:val="none"/>
              </w:rPr>
              <w:t>, įrodant</w:t>
            </w:r>
            <w:r w:rsidR="00D02A8D" w:rsidRPr="00D02A8D">
              <w:rPr>
                <w:rFonts w:ascii="Times New Roman" w:eastAsia="Times New Roman" w:hAnsi="Times New Roman" w:cs="Times New Roman"/>
                <w:kern w:val="0"/>
                <w:sz w:val="24"/>
                <w:szCs w:val="24"/>
                <w14:ligatures w14:val="none"/>
              </w:rPr>
              <w:t>į</w:t>
            </w:r>
            <w:r w:rsidRPr="00D02A8D">
              <w:rPr>
                <w:rFonts w:ascii="Times New Roman" w:eastAsia="Times New Roman" w:hAnsi="Times New Roman" w:cs="Times New Roman"/>
                <w:kern w:val="0"/>
                <w:sz w:val="24"/>
                <w:szCs w:val="24"/>
                <w14:ligatures w14:val="none"/>
              </w:rPr>
              <w:t xml:space="preserve"> projekto vadovo kvalifikaciją.</w:t>
            </w:r>
          </w:p>
          <w:p w14:paraId="3530502F" w14:textId="77777777" w:rsidR="00D01B38" w:rsidRPr="00DF41C1" w:rsidRDefault="00D01B38" w:rsidP="00176818">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p>
          <w:p w14:paraId="1FDFC360" w14:textId="77777777"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Calibri" w:hAnsi="Times New Roman" w:cs="Times New Roman"/>
                <w:i/>
                <w:kern w:val="0"/>
                <w:sz w:val="24"/>
                <w:szCs w:val="24"/>
                <w14:ligatures w14:val="none"/>
              </w:rPr>
              <w:t>Lygiavertiškumą tiekėjas turi įrodyti pateikdamas sertifikatą išdavusios įstaigos paaiškinimus ar kitus dokumentus.</w:t>
            </w:r>
          </w:p>
        </w:tc>
      </w:tr>
      <w:tr w:rsidR="00176818" w:rsidRPr="00DF41C1" w14:paraId="778D372A" w14:textId="77777777" w:rsidTr="17EFDB90">
        <w:trPr>
          <w:trHeight w:val="1123"/>
        </w:trPr>
        <w:tc>
          <w:tcPr>
            <w:tcW w:w="880" w:type="dxa"/>
          </w:tcPr>
          <w:p w14:paraId="345D1382" w14:textId="74F3D40C"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652B14E6">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.2.</w:t>
            </w:r>
          </w:p>
        </w:tc>
        <w:tc>
          <w:tcPr>
            <w:tcW w:w="5528" w:type="dxa"/>
          </w:tcPr>
          <w:p w14:paraId="71C238B1" w14:textId="759B7FC8"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Times New Roman" w:hAnsi="Times New Roman" w:cs="Times New Roman"/>
                <w:bCs/>
                <w:kern w:val="0"/>
                <w:sz w:val="24"/>
                <w:szCs w:val="24"/>
                <w14:ligatures w14:val="none"/>
              </w:rPr>
            </w:pPr>
            <w:r w:rsidRPr="00DF41C1">
              <w:rPr>
                <w:rFonts w:ascii="Times New Roman" w:eastAsia="Times New Roman" w:hAnsi="Times New Roman" w:cs="Times New Roman"/>
                <w:b/>
                <w:kern w:val="0"/>
                <w:sz w:val="24"/>
                <w:szCs w:val="24"/>
                <w14:ligatures w14:val="none"/>
              </w:rPr>
              <w:t xml:space="preserve">Specialistas Nr. 2  – Veiklos procesų analizės specialistas </w:t>
            </w:r>
            <w:r w:rsidRPr="00DF41C1">
              <w:rPr>
                <w:rFonts w:ascii="Times New Roman" w:eastAsia="Times New Roman" w:hAnsi="Times New Roman" w:cs="Times New Roman"/>
                <w:bCs/>
                <w:kern w:val="0"/>
                <w:sz w:val="24"/>
                <w:szCs w:val="24"/>
                <w14:ligatures w14:val="none"/>
              </w:rPr>
              <w:t>privalo turėti:</w:t>
            </w:r>
          </w:p>
          <w:p w14:paraId="4EC41808" w14:textId="77777777" w:rsidR="004064F3" w:rsidRPr="00EC497F" w:rsidRDefault="008633CE" w:rsidP="003E1F17">
            <w:pPr>
              <w:numPr>
                <w:ilvl w:val="0"/>
                <w:numId w:val="3"/>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332"/>
              <w:jc w:val="both"/>
              <w:rPr>
                <w:rFonts w:ascii="Times New Roman" w:eastAsia="Times New Roman" w:hAnsi="Times New Roman" w:cs="Times New Roman"/>
                <w:b/>
                <w:kern w:val="0"/>
                <w:sz w:val="24"/>
                <w:szCs w:val="24"/>
                <w14:ligatures w14:val="none"/>
              </w:rPr>
            </w:pPr>
            <w:r w:rsidRPr="008633CE">
              <w:rPr>
                <w:rFonts w:ascii="Times New Roman" w:eastAsia="Times New Roman" w:hAnsi="Times New Roman" w:cs="Times New Roman"/>
                <w:kern w:val="0"/>
                <w:sz w:val="24"/>
                <w:szCs w:val="24"/>
                <w14:ligatures w14:val="none"/>
              </w:rPr>
              <w:t>ne trumpesnę kaip 3 metų darbo patirtį informacinių sistemų kūrimo/plėtros srityje;</w:t>
            </w:r>
          </w:p>
          <w:p w14:paraId="50FCA637" w14:textId="06C85727" w:rsidR="00176818" w:rsidRPr="00DF41C1" w:rsidRDefault="00176818" w:rsidP="003E1F17">
            <w:pPr>
              <w:numPr>
                <w:ilvl w:val="0"/>
                <w:numId w:val="3"/>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332"/>
              <w:jc w:val="both"/>
              <w:rPr>
                <w:rFonts w:ascii="Times New Roman" w:eastAsia="Times New Roman" w:hAnsi="Times New Roman" w:cs="Times New Roman"/>
                <w:b/>
                <w:kern w:val="0"/>
                <w:sz w:val="24"/>
                <w:szCs w:val="24"/>
                <w14:ligatures w14:val="none"/>
              </w:rPr>
            </w:pPr>
            <w:r w:rsidRPr="00DF41C1">
              <w:rPr>
                <w:rFonts w:ascii="Times New Roman" w:eastAsia="Times New Roman" w:hAnsi="Times New Roman" w:cs="Times New Roman"/>
                <w:kern w:val="0"/>
                <w:sz w:val="24"/>
                <w:szCs w:val="24"/>
                <w14:ligatures w14:val="none"/>
              </w:rPr>
              <w:t xml:space="preserve">veiklos proceso analitiko patirtį per pastaruosius 5 (penkerius)  metus įgyvendinant bent 1 (vieną) projektą (sutartį), kurio apimtyje kurta ar modernizuota informacinė sistema ar registras ir kurios apimtyje vykdė informacinės sistemos ar registro, integruoto su jau veikiančiomis informacinėmis sistemomis ar registrais reikalavimų detalizavimą, taikant UML (angl. </w:t>
            </w:r>
            <w:proofErr w:type="spellStart"/>
            <w:r w:rsidRPr="00DF41C1">
              <w:rPr>
                <w:rFonts w:ascii="Times New Roman" w:eastAsia="Times New Roman" w:hAnsi="Times New Roman" w:cs="Times New Roman"/>
                <w:kern w:val="0"/>
                <w:sz w:val="24"/>
                <w:szCs w:val="24"/>
                <w14:ligatures w14:val="none"/>
              </w:rPr>
              <w:t>Unified</w:t>
            </w:r>
            <w:proofErr w:type="spellEnd"/>
            <w:r w:rsidRPr="00DF41C1">
              <w:rPr>
                <w:rFonts w:ascii="Times New Roman" w:eastAsia="Times New Roman" w:hAnsi="Times New Roman" w:cs="Times New Roman"/>
                <w:kern w:val="0"/>
                <w:sz w:val="24"/>
                <w:szCs w:val="24"/>
                <w14:ligatures w14:val="none"/>
              </w:rPr>
              <w:t xml:space="preserve"> </w:t>
            </w:r>
            <w:proofErr w:type="spellStart"/>
            <w:r w:rsidRPr="00DF41C1">
              <w:rPr>
                <w:rFonts w:ascii="Times New Roman" w:eastAsia="Times New Roman" w:hAnsi="Times New Roman" w:cs="Times New Roman"/>
                <w:kern w:val="0"/>
                <w:sz w:val="24"/>
                <w:szCs w:val="24"/>
                <w14:ligatures w14:val="none"/>
              </w:rPr>
              <w:t>Modeling</w:t>
            </w:r>
            <w:proofErr w:type="spellEnd"/>
            <w:r w:rsidRPr="00DF41C1">
              <w:rPr>
                <w:rFonts w:ascii="Times New Roman" w:eastAsia="Times New Roman" w:hAnsi="Times New Roman" w:cs="Times New Roman"/>
                <w:kern w:val="0"/>
                <w:sz w:val="24"/>
                <w:szCs w:val="24"/>
                <w14:ligatures w14:val="none"/>
              </w:rPr>
              <w:t xml:space="preserve"> </w:t>
            </w:r>
            <w:proofErr w:type="spellStart"/>
            <w:r w:rsidRPr="00DF41C1">
              <w:rPr>
                <w:rFonts w:ascii="Times New Roman" w:eastAsia="Times New Roman" w:hAnsi="Times New Roman" w:cs="Times New Roman"/>
                <w:kern w:val="0"/>
                <w:sz w:val="24"/>
                <w:szCs w:val="24"/>
                <w14:ligatures w14:val="none"/>
              </w:rPr>
              <w:t>Language</w:t>
            </w:r>
            <w:proofErr w:type="spellEnd"/>
            <w:r w:rsidRPr="00DF41C1">
              <w:rPr>
                <w:rFonts w:ascii="Times New Roman" w:eastAsia="Times New Roman" w:hAnsi="Times New Roman" w:cs="Times New Roman"/>
                <w:kern w:val="0"/>
                <w:sz w:val="24"/>
                <w:szCs w:val="24"/>
                <w14:ligatures w14:val="none"/>
              </w:rPr>
              <w:t>) arba lygiavertę notaciją, atliekant veiklos procesų analizę, poreikių (reikalavimų) specifikavimą, o kurta (ar modernizuota) informacinė sistema  ar registras turėjo integraciją su ne mažiau kaip 1 (viena)</w:t>
            </w:r>
            <w:r w:rsidRPr="00DF41C1">
              <w:rPr>
                <w:rFonts w:ascii="Times New Roman" w:eastAsia="Times New Roman" w:hAnsi="Times New Roman" w:cs="Times New Roman"/>
                <w:bCs/>
                <w:kern w:val="0"/>
                <w:sz w:val="24"/>
                <w:szCs w:val="24"/>
                <w14:ligatures w14:val="none"/>
              </w:rPr>
              <w:t xml:space="preserve"> išorine informacine sistema ar registru</w:t>
            </w:r>
            <w:r w:rsidRPr="00DF41C1">
              <w:rPr>
                <w:rFonts w:ascii="Times New Roman" w:eastAsia="Times New Roman" w:hAnsi="Times New Roman" w:cs="Times New Roman"/>
                <w:kern w:val="0"/>
                <w:sz w:val="24"/>
                <w:szCs w:val="24"/>
                <w14:ligatures w14:val="none"/>
              </w:rPr>
              <w:t>;</w:t>
            </w:r>
          </w:p>
          <w:p w14:paraId="078176AF" w14:textId="77777777" w:rsidR="00176818" w:rsidRPr="00DF41C1" w:rsidRDefault="00176818" w:rsidP="003E1F17">
            <w:pPr>
              <w:numPr>
                <w:ilvl w:val="0"/>
                <w:numId w:val="3"/>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332"/>
              <w:jc w:val="both"/>
              <w:rPr>
                <w:rFonts w:ascii="Times New Roman" w:eastAsia="Times New Roman"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tarptautiniu lygiu pripažįstamą veiklos proceso analitiko kvalifikaciją.</w:t>
            </w:r>
          </w:p>
        </w:tc>
        <w:tc>
          <w:tcPr>
            <w:tcW w:w="3827" w:type="dxa"/>
          </w:tcPr>
          <w:p w14:paraId="57D226AC" w14:textId="43A6ACE5" w:rsidR="008B0815" w:rsidRPr="00A36195" w:rsidRDefault="4D8834A7" w:rsidP="28F80BD4">
            <w:pPr>
              <w:pStyle w:val="Point1"/>
              <w:spacing w:before="0" w:after="0"/>
              <w:ind w:left="0" w:firstLine="0"/>
              <w:rPr>
                <w:lang w:val="lt-LT"/>
              </w:rPr>
            </w:pPr>
            <w:r w:rsidRPr="28F80BD4">
              <w:rPr>
                <w:lang w:val="lt-LT"/>
              </w:rPr>
              <w:t>Be 1.</w:t>
            </w:r>
            <w:r w:rsidR="521FFFA9" w:rsidRPr="28F80BD4">
              <w:rPr>
                <w:lang w:val="lt-LT"/>
              </w:rPr>
              <w:t>2</w:t>
            </w:r>
            <w:r w:rsidRPr="28F80BD4">
              <w:rPr>
                <w:lang w:val="lt-LT"/>
              </w:rPr>
              <w:t xml:space="preserve"> punkte nurodytų dokumentų papildomai pateikti:</w:t>
            </w:r>
          </w:p>
          <w:p w14:paraId="0CB2BDDE" w14:textId="4DBCD06E" w:rsidR="00176818" w:rsidRPr="00787498" w:rsidRDefault="00176818" w:rsidP="00787498">
            <w:pPr>
              <w:pStyle w:val="ListParagraph"/>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ind w:left="27" w:firstLine="0"/>
              <w:jc w:val="both"/>
              <w:rPr>
                <w:rFonts w:ascii="Times New Roman" w:eastAsia="Times New Roman" w:hAnsi="Times New Roman" w:cs="Times New Roman"/>
                <w:kern w:val="0"/>
                <w:sz w:val="24"/>
                <w:szCs w:val="24"/>
                <w14:ligatures w14:val="none"/>
              </w:rPr>
            </w:pPr>
            <w:r w:rsidRPr="00787498">
              <w:rPr>
                <w:rFonts w:ascii="Times New Roman" w:eastAsia="Times New Roman" w:hAnsi="Times New Roman" w:cs="Times New Roman"/>
                <w:kern w:val="0"/>
                <w:sz w:val="24"/>
                <w:szCs w:val="24"/>
                <w14:ligatures w14:val="none"/>
              </w:rPr>
              <w:t xml:space="preserve">Veiklos procesų analitiko kvalifikaciją patvirtinantį </w:t>
            </w:r>
            <w:r w:rsidRPr="00787498">
              <w:rPr>
                <w:rFonts w:ascii="Times New Roman" w:eastAsia="Calibri" w:hAnsi="Times New Roman" w:cs="Times New Roman"/>
                <w:kern w:val="0"/>
                <w:sz w:val="24"/>
                <w:szCs w:val="24"/>
                <w14:ligatures w14:val="none"/>
              </w:rPr>
              <w:t xml:space="preserve">OCEB (angl. - </w:t>
            </w:r>
            <w:proofErr w:type="spellStart"/>
            <w:r w:rsidRPr="00787498">
              <w:rPr>
                <w:rFonts w:ascii="Times New Roman" w:eastAsia="Calibri" w:hAnsi="Times New Roman" w:cs="Times New Roman"/>
                <w:i/>
                <w:iCs/>
                <w:kern w:val="0"/>
                <w:sz w:val="24"/>
                <w:szCs w:val="24"/>
                <w14:ligatures w14:val="none"/>
              </w:rPr>
              <w:t>Object</w:t>
            </w:r>
            <w:proofErr w:type="spellEnd"/>
            <w:r w:rsidRPr="00787498">
              <w:rPr>
                <w:rFonts w:ascii="Times New Roman" w:eastAsia="Calibri" w:hAnsi="Times New Roman" w:cs="Times New Roman"/>
                <w:i/>
                <w:iCs/>
                <w:kern w:val="0"/>
                <w:sz w:val="24"/>
                <w:szCs w:val="24"/>
                <w14:ligatures w14:val="none"/>
              </w:rPr>
              <w:t xml:space="preserve"> </w:t>
            </w:r>
            <w:proofErr w:type="spellStart"/>
            <w:r w:rsidRPr="00787498">
              <w:rPr>
                <w:rFonts w:ascii="Times New Roman" w:eastAsia="Calibri" w:hAnsi="Times New Roman" w:cs="Times New Roman"/>
                <w:i/>
                <w:iCs/>
                <w:kern w:val="0"/>
                <w:sz w:val="24"/>
                <w:szCs w:val="24"/>
                <w14:ligatures w14:val="none"/>
              </w:rPr>
              <w:t>Management</w:t>
            </w:r>
            <w:proofErr w:type="spellEnd"/>
            <w:r w:rsidRPr="00787498">
              <w:rPr>
                <w:rFonts w:ascii="Times New Roman" w:eastAsia="Calibri" w:hAnsi="Times New Roman" w:cs="Times New Roman"/>
                <w:i/>
                <w:iCs/>
                <w:kern w:val="0"/>
                <w:sz w:val="24"/>
                <w:szCs w:val="24"/>
                <w14:ligatures w14:val="none"/>
              </w:rPr>
              <w:t xml:space="preserve"> Group </w:t>
            </w:r>
            <w:proofErr w:type="spellStart"/>
            <w:r w:rsidRPr="00787498">
              <w:rPr>
                <w:rFonts w:ascii="Times New Roman" w:eastAsia="Calibri" w:hAnsi="Times New Roman" w:cs="Times New Roman"/>
                <w:i/>
                <w:iCs/>
                <w:kern w:val="0"/>
                <w:sz w:val="24"/>
                <w:szCs w:val="24"/>
                <w14:ligatures w14:val="none"/>
              </w:rPr>
              <w:t>Certified</w:t>
            </w:r>
            <w:proofErr w:type="spellEnd"/>
            <w:r w:rsidRPr="00787498">
              <w:rPr>
                <w:rFonts w:ascii="Times New Roman" w:eastAsia="Calibri" w:hAnsi="Times New Roman" w:cs="Times New Roman"/>
                <w:i/>
                <w:iCs/>
                <w:kern w:val="0"/>
                <w:sz w:val="24"/>
                <w:szCs w:val="24"/>
                <w14:ligatures w14:val="none"/>
              </w:rPr>
              <w:t xml:space="preserve"> </w:t>
            </w:r>
            <w:proofErr w:type="spellStart"/>
            <w:r w:rsidRPr="00787498">
              <w:rPr>
                <w:rFonts w:ascii="Times New Roman" w:eastAsia="Calibri" w:hAnsi="Times New Roman" w:cs="Times New Roman"/>
                <w:i/>
                <w:iCs/>
                <w:kern w:val="0"/>
                <w:sz w:val="24"/>
                <w:szCs w:val="24"/>
                <w14:ligatures w14:val="none"/>
              </w:rPr>
              <w:t>Expert</w:t>
            </w:r>
            <w:proofErr w:type="spellEnd"/>
            <w:r w:rsidRPr="00787498">
              <w:rPr>
                <w:rFonts w:ascii="Times New Roman" w:eastAsia="Calibri" w:hAnsi="Times New Roman" w:cs="Times New Roman"/>
                <w:i/>
                <w:iCs/>
                <w:kern w:val="0"/>
                <w:sz w:val="24"/>
                <w:szCs w:val="24"/>
                <w14:ligatures w14:val="none"/>
              </w:rPr>
              <w:t xml:space="preserve"> </w:t>
            </w:r>
            <w:proofErr w:type="spellStart"/>
            <w:r w:rsidRPr="00787498">
              <w:rPr>
                <w:rFonts w:ascii="Times New Roman" w:eastAsia="Calibri" w:hAnsi="Times New Roman" w:cs="Times New Roman"/>
                <w:i/>
                <w:iCs/>
                <w:kern w:val="0"/>
                <w:sz w:val="24"/>
                <w:szCs w:val="24"/>
                <w14:ligatures w14:val="none"/>
              </w:rPr>
              <w:t>in</w:t>
            </w:r>
            <w:proofErr w:type="spellEnd"/>
            <w:r w:rsidRPr="00787498">
              <w:rPr>
                <w:rFonts w:ascii="Times New Roman" w:eastAsia="Calibri" w:hAnsi="Times New Roman" w:cs="Times New Roman"/>
                <w:i/>
                <w:iCs/>
                <w:kern w:val="0"/>
                <w:sz w:val="24"/>
                <w:szCs w:val="24"/>
                <w14:ligatures w14:val="none"/>
              </w:rPr>
              <w:t xml:space="preserve"> </w:t>
            </w:r>
            <w:proofErr w:type="spellStart"/>
            <w:r w:rsidRPr="00787498">
              <w:rPr>
                <w:rFonts w:ascii="Times New Roman" w:eastAsia="Calibri" w:hAnsi="Times New Roman" w:cs="Times New Roman"/>
                <w:i/>
                <w:iCs/>
                <w:kern w:val="0"/>
                <w:sz w:val="24"/>
                <w:szCs w:val="24"/>
                <w14:ligatures w14:val="none"/>
              </w:rPr>
              <w:t>Business</w:t>
            </w:r>
            <w:proofErr w:type="spellEnd"/>
            <w:r w:rsidRPr="00787498">
              <w:rPr>
                <w:rFonts w:ascii="Times New Roman" w:eastAsia="Calibri" w:hAnsi="Times New Roman" w:cs="Times New Roman"/>
                <w:i/>
                <w:iCs/>
                <w:kern w:val="0"/>
                <w:sz w:val="24"/>
                <w:szCs w:val="24"/>
                <w14:ligatures w14:val="none"/>
              </w:rPr>
              <w:t xml:space="preserve"> </w:t>
            </w:r>
            <w:proofErr w:type="spellStart"/>
            <w:r w:rsidRPr="00787498">
              <w:rPr>
                <w:rFonts w:ascii="Times New Roman" w:eastAsia="Calibri" w:hAnsi="Times New Roman" w:cs="Times New Roman"/>
                <w:i/>
                <w:iCs/>
                <w:kern w:val="0"/>
                <w:sz w:val="24"/>
                <w:szCs w:val="24"/>
                <w14:ligatures w14:val="none"/>
              </w:rPr>
              <w:t>Process</w:t>
            </w:r>
            <w:proofErr w:type="spellEnd"/>
            <w:r w:rsidRPr="00787498">
              <w:rPr>
                <w:rFonts w:ascii="Times New Roman" w:eastAsia="Calibri" w:hAnsi="Times New Roman" w:cs="Times New Roman"/>
                <w:i/>
                <w:iCs/>
                <w:kern w:val="0"/>
                <w:sz w:val="24"/>
                <w:szCs w:val="24"/>
                <w14:ligatures w14:val="none"/>
              </w:rPr>
              <w:t xml:space="preserve"> </w:t>
            </w:r>
            <w:proofErr w:type="spellStart"/>
            <w:r w:rsidRPr="00787498">
              <w:rPr>
                <w:rFonts w:ascii="Times New Roman" w:eastAsia="Calibri" w:hAnsi="Times New Roman" w:cs="Times New Roman"/>
                <w:i/>
                <w:iCs/>
                <w:kern w:val="0"/>
                <w:sz w:val="24"/>
                <w:szCs w:val="24"/>
                <w14:ligatures w14:val="none"/>
              </w:rPr>
              <w:t>Modelling</w:t>
            </w:r>
            <w:proofErr w:type="spellEnd"/>
            <w:r w:rsidRPr="00787498">
              <w:rPr>
                <w:rFonts w:ascii="Times New Roman" w:eastAsia="Calibri" w:hAnsi="Times New Roman" w:cs="Times New Roman"/>
                <w:kern w:val="0"/>
                <w:sz w:val="24"/>
                <w:szCs w:val="24"/>
                <w14:ligatures w14:val="none"/>
              </w:rPr>
              <w:t xml:space="preserve">) arba OCUP </w:t>
            </w:r>
            <w:proofErr w:type="spellStart"/>
            <w:r w:rsidRPr="00787498">
              <w:rPr>
                <w:rFonts w:ascii="Times New Roman" w:eastAsia="Calibri" w:hAnsi="Times New Roman" w:cs="Times New Roman"/>
                <w:kern w:val="0"/>
                <w:sz w:val="24"/>
                <w:szCs w:val="24"/>
                <w14:ligatures w14:val="none"/>
              </w:rPr>
              <w:t>Intermediate</w:t>
            </w:r>
            <w:proofErr w:type="spellEnd"/>
            <w:r w:rsidRPr="00787498">
              <w:rPr>
                <w:rFonts w:ascii="Times New Roman" w:eastAsia="Times New Roman" w:hAnsi="Times New Roman" w:cs="Times New Roman"/>
                <w:kern w:val="0"/>
                <w:sz w:val="24"/>
                <w:szCs w:val="24"/>
                <w14:ligatures w14:val="none"/>
              </w:rPr>
              <w:t xml:space="preserve"> sertifikat</w:t>
            </w:r>
            <w:r w:rsidR="008B0815" w:rsidRPr="00787498">
              <w:rPr>
                <w:rFonts w:ascii="Times New Roman" w:eastAsia="Times New Roman" w:hAnsi="Times New Roman" w:cs="Times New Roman"/>
                <w:kern w:val="0"/>
                <w:sz w:val="24"/>
                <w:szCs w:val="24"/>
                <w14:ligatures w14:val="none"/>
              </w:rPr>
              <w:t xml:space="preserve">ą </w:t>
            </w:r>
            <w:r w:rsidR="00BD49BC" w:rsidRPr="00787498">
              <w:rPr>
                <w:rFonts w:ascii="Times New Roman" w:eastAsia="Times New Roman" w:hAnsi="Times New Roman" w:cs="Times New Roman"/>
                <w:kern w:val="0"/>
                <w:sz w:val="24"/>
                <w:szCs w:val="24"/>
                <w14:ligatures w14:val="none"/>
              </w:rPr>
              <w:t xml:space="preserve">arba </w:t>
            </w:r>
            <w:proofErr w:type="spellStart"/>
            <w:r w:rsidR="00BD49BC" w:rsidRPr="00787498">
              <w:rPr>
                <w:rFonts w:ascii="Times New Roman" w:eastAsia="Times New Roman" w:hAnsi="Times New Roman" w:cs="Times New Roman"/>
                <w:kern w:val="0"/>
                <w:sz w:val="24"/>
                <w:szCs w:val="24"/>
                <w14:ligatures w14:val="none"/>
              </w:rPr>
              <w:t>Certified</w:t>
            </w:r>
            <w:proofErr w:type="spellEnd"/>
            <w:r w:rsidR="00BD49BC" w:rsidRPr="00787498">
              <w:rPr>
                <w:rFonts w:ascii="Times New Roman" w:eastAsia="Times New Roman" w:hAnsi="Times New Roman" w:cs="Times New Roman"/>
                <w:kern w:val="0"/>
                <w:sz w:val="24"/>
                <w:szCs w:val="24"/>
                <w14:ligatures w14:val="none"/>
              </w:rPr>
              <w:t xml:space="preserve"> </w:t>
            </w:r>
            <w:proofErr w:type="spellStart"/>
            <w:r w:rsidR="00BD49BC" w:rsidRPr="00787498">
              <w:rPr>
                <w:rFonts w:ascii="Times New Roman" w:eastAsia="Times New Roman" w:hAnsi="Times New Roman" w:cs="Times New Roman"/>
                <w:kern w:val="0"/>
                <w:sz w:val="24"/>
                <w:szCs w:val="24"/>
                <w14:ligatures w14:val="none"/>
              </w:rPr>
              <w:t>Business</w:t>
            </w:r>
            <w:proofErr w:type="spellEnd"/>
            <w:r w:rsidR="00BD49BC" w:rsidRPr="00787498">
              <w:rPr>
                <w:rFonts w:ascii="Times New Roman" w:eastAsia="Times New Roman" w:hAnsi="Times New Roman" w:cs="Times New Roman"/>
                <w:kern w:val="0"/>
                <w:sz w:val="24"/>
                <w:szCs w:val="24"/>
                <w14:ligatures w14:val="none"/>
              </w:rPr>
              <w:t xml:space="preserve"> </w:t>
            </w:r>
            <w:proofErr w:type="spellStart"/>
            <w:r w:rsidR="00BD49BC" w:rsidRPr="00787498">
              <w:rPr>
                <w:rFonts w:ascii="Times New Roman" w:eastAsia="Times New Roman" w:hAnsi="Times New Roman" w:cs="Times New Roman"/>
                <w:kern w:val="0"/>
                <w:sz w:val="24"/>
                <w:szCs w:val="24"/>
                <w14:ligatures w14:val="none"/>
              </w:rPr>
              <w:t>Analysis</w:t>
            </w:r>
            <w:proofErr w:type="spellEnd"/>
            <w:r w:rsidR="00BD49BC" w:rsidRPr="00787498">
              <w:rPr>
                <w:rFonts w:ascii="Times New Roman" w:eastAsia="Times New Roman" w:hAnsi="Times New Roman" w:cs="Times New Roman"/>
                <w:kern w:val="0"/>
                <w:sz w:val="24"/>
                <w:szCs w:val="24"/>
                <w14:ligatures w14:val="none"/>
              </w:rPr>
              <w:t xml:space="preserve"> Professional </w:t>
            </w:r>
            <w:proofErr w:type="spellStart"/>
            <w:r w:rsidR="00BD49BC" w:rsidRPr="00787498">
              <w:rPr>
                <w:rFonts w:ascii="Times New Roman" w:eastAsia="Times New Roman" w:hAnsi="Times New Roman" w:cs="Times New Roman"/>
                <w:kern w:val="0"/>
                <w:sz w:val="24"/>
                <w:szCs w:val="24"/>
                <w14:ligatures w14:val="none"/>
              </w:rPr>
              <w:t>certificate</w:t>
            </w:r>
            <w:proofErr w:type="spellEnd"/>
            <w:r w:rsidR="00BD49BC" w:rsidRPr="00787498">
              <w:rPr>
                <w:rFonts w:ascii="Times New Roman" w:eastAsia="Times New Roman" w:hAnsi="Times New Roman" w:cs="Times New Roman"/>
                <w:kern w:val="0"/>
                <w:sz w:val="24"/>
                <w:szCs w:val="24"/>
                <w14:ligatures w14:val="none"/>
              </w:rPr>
              <w:t xml:space="preserve"> (CBAP)</w:t>
            </w:r>
            <w:r w:rsidRPr="00787498">
              <w:rPr>
                <w:rFonts w:ascii="Times New Roman" w:eastAsia="Times New Roman" w:hAnsi="Times New Roman" w:cs="Times New Roman"/>
                <w:kern w:val="0"/>
                <w:sz w:val="24"/>
                <w:szCs w:val="24"/>
                <w14:ligatures w14:val="none"/>
              </w:rPr>
              <w:t xml:space="preserve"> arba lygiavert</w:t>
            </w:r>
            <w:r w:rsidR="008B0815" w:rsidRPr="00787498">
              <w:rPr>
                <w:rFonts w:ascii="Times New Roman" w:eastAsia="Times New Roman" w:hAnsi="Times New Roman" w:cs="Times New Roman"/>
                <w:kern w:val="0"/>
                <w:sz w:val="24"/>
                <w:szCs w:val="24"/>
                <w14:ligatures w14:val="none"/>
              </w:rPr>
              <w:t>į</w:t>
            </w:r>
            <w:r w:rsidRPr="00787498">
              <w:rPr>
                <w:rFonts w:ascii="Times New Roman" w:eastAsia="Times New Roman" w:hAnsi="Times New Roman" w:cs="Times New Roman"/>
                <w:kern w:val="0"/>
                <w:sz w:val="24"/>
                <w:szCs w:val="24"/>
                <w14:ligatures w14:val="none"/>
              </w:rPr>
              <w:t xml:space="preserve"> dokument</w:t>
            </w:r>
            <w:r w:rsidR="008B0815" w:rsidRPr="00787498">
              <w:rPr>
                <w:rFonts w:ascii="Times New Roman" w:eastAsia="Times New Roman" w:hAnsi="Times New Roman" w:cs="Times New Roman"/>
                <w:kern w:val="0"/>
                <w:sz w:val="24"/>
                <w:szCs w:val="24"/>
                <w14:ligatures w14:val="none"/>
              </w:rPr>
              <w:t>ą</w:t>
            </w:r>
            <w:r w:rsidRPr="00787498">
              <w:rPr>
                <w:rFonts w:ascii="Times New Roman" w:eastAsia="Times New Roman" w:hAnsi="Times New Roman" w:cs="Times New Roman"/>
                <w:kern w:val="0"/>
                <w:sz w:val="24"/>
                <w:szCs w:val="24"/>
                <w14:ligatures w14:val="none"/>
              </w:rPr>
              <w:t>.</w:t>
            </w:r>
          </w:p>
          <w:p w14:paraId="02F5CA0C" w14:textId="77777777" w:rsidR="00D01B38" w:rsidRPr="00DF41C1" w:rsidRDefault="00D01B38" w:rsidP="00176818">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p>
          <w:p w14:paraId="402A9A28" w14:textId="77777777"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Calibri" w:hAnsi="Times New Roman" w:cs="Times New Roman"/>
                <w:i/>
                <w:kern w:val="0"/>
                <w:sz w:val="24"/>
                <w:szCs w:val="24"/>
                <w14:ligatures w14:val="none"/>
              </w:rPr>
              <w:t>Lygiavertiškumą tiekėjas turi įrodyti pateikdamas sertifikatą išdavusios įstaigos paaiškinimus ar kitus dokumentus.</w:t>
            </w:r>
          </w:p>
          <w:p w14:paraId="3D68C653" w14:textId="77777777"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p>
        </w:tc>
      </w:tr>
      <w:tr w:rsidR="00176818" w:rsidRPr="00DF41C1" w14:paraId="3EAD2CFD" w14:textId="77777777" w:rsidTr="17EFDB90">
        <w:trPr>
          <w:trHeight w:val="556"/>
        </w:trPr>
        <w:tc>
          <w:tcPr>
            <w:tcW w:w="880" w:type="dxa"/>
          </w:tcPr>
          <w:p w14:paraId="7F8A3E5D" w14:textId="72DB8FC7"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3B7C7809">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.3.</w:t>
            </w:r>
          </w:p>
        </w:tc>
        <w:tc>
          <w:tcPr>
            <w:tcW w:w="5528" w:type="dxa"/>
          </w:tcPr>
          <w:p w14:paraId="75877C94" w14:textId="3096F0CE"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bCs/>
                <w:kern w:val="0"/>
                <w:sz w:val="24"/>
                <w:szCs w:val="24"/>
                <w14:ligatures w14:val="none"/>
              </w:rPr>
            </w:pPr>
            <w:r w:rsidRPr="00DF41C1">
              <w:rPr>
                <w:rFonts w:ascii="Times New Roman" w:eastAsia="Calibri" w:hAnsi="Times New Roman" w:cs="Times New Roman"/>
                <w:b/>
                <w:kern w:val="0"/>
                <w:sz w:val="24"/>
                <w:szCs w:val="24"/>
                <w14:ligatures w14:val="none"/>
              </w:rPr>
              <w:t>Specialistas Nr. 3 – Informacinių Sistemų architekt</w:t>
            </w:r>
            <w:r w:rsidR="009E2F93">
              <w:rPr>
                <w:rFonts w:ascii="Times New Roman" w:eastAsia="Calibri" w:hAnsi="Times New Roman" w:cs="Times New Roman"/>
                <w:b/>
                <w:kern w:val="0"/>
                <w:sz w:val="24"/>
                <w:szCs w:val="24"/>
                <w14:ligatures w14:val="none"/>
              </w:rPr>
              <w:t xml:space="preserve">as </w:t>
            </w:r>
            <w:r w:rsidRPr="00DF41C1">
              <w:rPr>
                <w:rFonts w:ascii="Times New Roman" w:eastAsia="Calibri" w:hAnsi="Times New Roman" w:cs="Times New Roman"/>
                <w:bCs/>
                <w:kern w:val="0"/>
                <w:sz w:val="24"/>
                <w:szCs w:val="24"/>
                <w14:ligatures w14:val="none"/>
              </w:rPr>
              <w:t>privalo turėti:</w:t>
            </w:r>
          </w:p>
          <w:p w14:paraId="00463FD9" w14:textId="6DCF700C" w:rsidR="00176818" w:rsidRPr="00DF41C1" w:rsidRDefault="008633CE" w:rsidP="00911493">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283"/>
              <w:contextualSpacing/>
              <w:jc w:val="both"/>
              <w:rPr>
                <w:rFonts w:ascii="Times New Roman" w:eastAsia="Calibri" w:hAnsi="Times New Roman" w:cs="Times New Roman"/>
                <w:kern w:val="0"/>
                <w:sz w:val="24"/>
                <w:szCs w:val="24"/>
                <w14:ligatures w14:val="none"/>
              </w:rPr>
            </w:pPr>
            <w:r w:rsidRPr="008633CE">
              <w:rPr>
                <w:rFonts w:ascii="Times New Roman" w:eastAsia="Calibri" w:hAnsi="Times New Roman" w:cs="Times New Roman"/>
                <w:kern w:val="0"/>
                <w:sz w:val="24"/>
                <w:szCs w:val="24"/>
                <w14:ligatures w14:val="none"/>
              </w:rPr>
              <w:t xml:space="preserve">ne trumpesnę kaip 3 metų darbo patirtį informacinių sistemų architektūros projektavimo srityje; </w:t>
            </w:r>
            <w:r w:rsidR="00176818" w:rsidRPr="00DF41C1">
              <w:rPr>
                <w:rFonts w:ascii="Times New Roman" w:eastAsia="Calibri" w:hAnsi="Times New Roman" w:cs="Times New Roman"/>
                <w:kern w:val="0"/>
                <w:sz w:val="24"/>
                <w:szCs w:val="24"/>
                <w14:ligatures w14:val="none"/>
              </w:rPr>
              <w:t xml:space="preserve">IS sistemų architekto patirtį per pastaruosius </w:t>
            </w:r>
            <w:r w:rsidR="00176818" w:rsidRPr="00DF41C1">
              <w:rPr>
                <w:rFonts w:ascii="Times New Roman" w:eastAsia="Times New Roman" w:hAnsi="Times New Roman" w:cs="Times New Roman"/>
                <w:kern w:val="0"/>
                <w:sz w:val="24"/>
                <w:szCs w:val="24"/>
                <w14:ligatures w14:val="none"/>
              </w:rPr>
              <w:t xml:space="preserve">5 (penkerius)  </w:t>
            </w:r>
            <w:r w:rsidR="00176818" w:rsidRPr="00DF41C1">
              <w:rPr>
                <w:rFonts w:ascii="Times New Roman" w:eastAsia="Calibri" w:hAnsi="Times New Roman" w:cs="Times New Roman"/>
                <w:kern w:val="0"/>
                <w:sz w:val="24"/>
                <w:szCs w:val="24"/>
                <w14:ligatures w14:val="none"/>
              </w:rPr>
              <w:t xml:space="preserve">metus bent 1 (viename) įgyvendintame projekte, kurio vykdymo metu atliko kuriamos (ar modernizuojamos) ir diegiamos informacinės sistemos </w:t>
            </w:r>
            <w:r w:rsidR="00176818" w:rsidRPr="00DF41C1">
              <w:rPr>
                <w:rFonts w:ascii="Times New Roman" w:eastAsia="Calibri" w:hAnsi="Times New Roman" w:cs="Times New Roman"/>
                <w:kern w:val="0"/>
                <w:sz w:val="24"/>
                <w:szCs w:val="24"/>
                <w14:ligatures w14:val="none"/>
              </w:rPr>
              <w:lastRenderedPageBreak/>
              <w:t>funkcinę bei architektūros analizę ir projektavo sistemos integracijas, o kurta (ar modernizuota) informacinė sistema  ar registras turėjo integraciją su ne mažiau kaip 1 (viena)</w:t>
            </w:r>
            <w:r w:rsidR="00176818" w:rsidRPr="00DF41C1">
              <w:rPr>
                <w:rFonts w:ascii="Times New Roman" w:eastAsia="Calibri" w:hAnsi="Times New Roman" w:cs="Times New Roman"/>
                <w:bCs/>
                <w:kern w:val="0"/>
                <w:sz w:val="24"/>
                <w:szCs w:val="24"/>
                <w14:ligatures w14:val="none"/>
              </w:rPr>
              <w:t xml:space="preserve"> išorine informacine sistema ar registru</w:t>
            </w:r>
            <w:r w:rsidR="00176818" w:rsidRPr="00DF41C1">
              <w:rPr>
                <w:rFonts w:ascii="Times New Roman" w:eastAsia="Calibri" w:hAnsi="Times New Roman" w:cs="Times New Roman"/>
                <w:kern w:val="0"/>
                <w:sz w:val="24"/>
                <w:szCs w:val="24"/>
                <w14:ligatures w14:val="none"/>
              </w:rPr>
              <w:t>;</w:t>
            </w:r>
          </w:p>
          <w:p w14:paraId="220C0D26" w14:textId="77777777" w:rsidR="00176818" w:rsidRPr="00DF41C1" w:rsidRDefault="00176818" w:rsidP="00911493">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283"/>
              <w:contextualSpacing/>
              <w:jc w:val="both"/>
              <w:rPr>
                <w:rFonts w:ascii="Times New Roman" w:eastAsia="Calibri"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 xml:space="preserve">tarptautiniu lygiu pripažįstamą </w:t>
            </w:r>
            <w:r w:rsidRPr="00DF41C1">
              <w:rPr>
                <w:rFonts w:ascii="Times New Roman" w:eastAsia="Calibri" w:hAnsi="Times New Roman" w:cs="Times New Roman"/>
                <w:kern w:val="0"/>
                <w:sz w:val="24"/>
                <w:szCs w:val="24"/>
                <w14:ligatures w14:val="none"/>
              </w:rPr>
              <w:t>IS sistemų architekto kvalifikaciją.</w:t>
            </w:r>
          </w:p>
        </w:tc>
        <w:tc>
          <w:tcPr>
            <w:tcW w:w="3827" w:type="dxa"/>
          </w:tcPr>
          <w:p w14:paraId="2981A5B8" w14:textId="7D26569C" w:rsidR="008B0815" w:rsidRPr="00A36195" w:rsidRDefault="4D8834A7" w:rsidP="28F80BD4">
            <w:pPr>
              <w:pStyle w:val="Point1"/>
              <w:spacing w:before="0" w:after="0"/>
              <w:ind w:left="0" w:firstLine="0"/>
              <w:rPr>
                <w:lang w:val="lt-LT"/>
              </w:rPr>
            </w:pPr>
            <w:r w:rsidRPr="28F80BD4">
              <w:rPr>
                <w:lang w:val="lt-LT"/>
              </w:rPr>
              <w:lastRenderedPageBreak/>
              <w:t>Be 1.</w:t>
            </w:r>
            <w:r w:rsidR="359C0EE4" w:rsidRPr="28F80BD4">
              <w:rPr>
                <w:lang w:val="lt-LT"/>
              </w:rPr>
              <w:t>2</w:t>
            </w:r>
            <w:r w:rsidRPr="28F80BD4">
              <w:rPr>
                <w:lang w:val="lt-LT"/>
              </w:rPr>
              <w:t xml:space="preserve"> punkte nurodytų dokumentų papildomai pateikti:</w:t>
            </w:r>
          </w:p>
          <w:p w14:paraId="43612FD1" w14:textId="2CB6D896" w:rsidR="00176818" w:rsidRPr="008B0815" w:rsidRDefault="008B0815" w:rsidP="008B0815">
            <w:pPr>
              <w:pStyle w:val="ListParagraph"/>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310"/>
              </w:tabs>
              <w:suppressAutoHyphens/>
              <w:spacing w:after="0" w:line="240" w:lineRule="auto"/>
              <w:ind w:left="27" w:firstLine="0"/>
              <w:jc w:val="both"/>
              <w:rPr>
                <w:rFonts w:ascii="Times New Roman" w:eastAsia="Calibri" w:hAnsi="Times New Roman" w:cs="Times New Roman"/>
                <w:kern w:val="0"/>
                <w:sz w:val="24"/>
                <w:szCs w:val="24"/>
                <w14:ligatures w14:val="none"/>
              </w:rPr>
            </w:pPr>
            <w:r w:rsidRPr="008B0815">
              <w:rPr>
                <w:rFonts w:ascii="Times New Roman" w:eastAsia="Times New Roman" w:hAnsi="Times New Roman" w:cs="Times New Roman"/>
                <w:kern w:val="0"/>
                <w:sz w:val="24"/>
                <w:szCs w:val="24"/>
                <w14:ligatures w14:val="none"/>
              </w:rPr>
              <w:t>T</w:t>
            </w:r>
            <w:r w:rsidR="00176818" w:rsidRPr="008B0815">
              <w:rPr>
                <w:rFonts w:ascii="Times New Roman" w:eastAsia="Calibri" w:hAnsi="Times New Roman" w:cs="Times New Roman"/>
                <w:kern w:val="0"/>
                <w:sz w:val="24"/>
                <w:szCs w:val="24"/>
                <w14:ligatures w14:val="none"/>
              </w:rPr>
              <w:t>arptautiniu mastu pripažįstam</w:t>
            </w:r>
            <w:r w:rsidRPr="008B0815">
              <w:rPr>
                <w:rFonts w:ascii="Times New Roman" w:eastAsia="Calibri" w:hAnsi="Times New Roman" w:cs="Times New Roman"/>
                <w:kern w:val="0"/>
                <w:sz w:val="24"/>
                <w:szCs w:val="24"/>
                <w14:ligatures w14:val="none"/>
              </w:rPr>
              <w:t>ą</w:t>
            </w:r>
            <w:r w:rsidR="00176818" w:rsidRPr="008B0815">
              <w:rPr>
                <w:rFonts w:ascii="Times New Roman" w:eastAsia="Calibri" w:hAnsi="Times New Roman" w:cs="Times New Roman"/>
                <w:kern w:val="0"/>
                <w:sz w:val="24"/>
                <w:szCs w:val="24"/>
                <w14:ligatures w14:val="none"/>
              </w:rPr>
              <w:t xml:space="preserve"> informacinių sistemų architektūros specialisto  kvalifikaciją patvirtinant</w:t>
            </w:r>
            <w:r w:rsidRPr="008B0815">
              <w:rPr>
                <w:rFonts w:ascii="Times New Roman" w:eastAsia="Calibri" w:hAnsi="Times New Roman" w:cs="Times New Roman"/>
                <w:kern w:val="0"/>
                <w:sz w:val="24"/>
                <w:szCs w:val="24"/>
                <w14:ligatures w14:val="none"/>
              </w:rPr>
              <w:t>į</w:t>
            </w:r>
            <w:r w:rsidR="00176818" w:rsidRPr="008B0815">
              <w:rPr>
                <w:rFonts w:ascii="Times New Roman" w:eastAsia="Calibri" w:hAnsi="Times New Roman" w:cs="Times New Roman"/>
                <w:kern w:val="0"/>
                <w:sz w:val="24"/>
                <w:szCs w:val="24"/>
                <w14:ligatures w14:val="none"/>
              </w:rPr>
              <w:t xml:space="preserve"> TOGAF</w:t>
            </w:r>
            <w:r w:rsidR="00920E92" w:rsidRPr="008B0815">
              <w:rPr>
                <w:rFonts w:ascii="Times New Roman" w:eastAsia="Calibri" w:hAnsi="Times New Roman" w:cs="Times New Roman"/>
                <w:kern w:val="0"/>
                <w:sz w:val="24"/>
                <w:szCs w:val="24"/>
                <w14:ligatures w14:val="none"/>
              </w:rPr>
              <w:t xml:space="preserve"> (</w:t>
            </w:r>
            <w:proofErr w:type="spellStart"/>
            <w:r w:rsidR="00920E92" w:rsidRPr="008B0815">
              <w:rPr>
                <w:rFonts w:ascii="Times New Roman" w:eastAsia="Calibri" w:hAnsi="Times New Roman" w:cs="Times New Roman"/>
                <w:kern w:val="0"/>
                <w:sz w:val="24"/>
                <w:szCs w:val="24"/>
                <w14:ligatures w14:val="none"/>
              </w:rPr>
              <w:t>The</w:t>
            </w:r>
            <w:proofErr w:type="spellEnd"/>
            <w:r w:rsidR="00920E92" w:rsidRPr="008B0815">
              <w:rPr>
                <w:rFonts w:ascii="Times New Roman" w:eastAsia="Calibri" w:hAnsi="Times New Roman" w:cs="Times New Roman"/>
                <w:kern w:val="0"/>
                <w:sz w:val="24"/>
                <w:szCs w:val="24"/>
                <w14:ligatures w14:val="none"/>
              </w:rPr>
              <w:t xml:space="preserve"> </w:t>
            </w:r>
            <w:proofErr w:type="spellStart"/>
            <w:r w:rsidR="00920E92" w:rsidRPr="008B0815">
              <w:rPr>
                <w:rFonts w:ascii="Times New Roman" w:eastAsia="Calibri" w:hAnsi="Times New Roman" w:cs="Times New Roman"/>
                <w:kern w:val="0"/>
                <w:sz w:val="24"/>
                <w:szCs w:val="24"/>
                <w14:ligatures w14:val="none"/>
              </w:rPr>
              <w:t>Open</w:t>
            </w:r>
            <w:proofErr w:type="spellEnd"/>
            <w:r w:rsidR="00920E92" w:rsidRPr="008B0815">
              <w:rPr>
                <w:rFonts w:ascii="Times New Roman" w:eastAsia="Calibri" w:hAnsi="Times New Roman" w:cs="Times New Roman"/>
                <w:kern w:val="0"/>
                <w:sz w:val="24"/>
                <w:szCs w:val="24"/>
                <w14:ligatures w14:val="none"/>
              </w:rPr>
              <w:t xml:space="preserve"> Group </w:t>
            </w:r>
            <w:proofErr w:type="spellStart"/>
            <w:r w:rsidR="00920E92" w:rsidRPr="008B0815">
              <w:rPr>
                <w:rFonts w:ascii="Times New Roman" w:eastAsia="Calibri" w:hAnsi="Times New Roman" w:cs="Times New Roman"/>
                <w:kern w:val="0"/>
                <w:sz w:val="24"/>
                <w:szCs w:val="24"/>
                <w14:ligatures w14:val="none"/>
              </w:rPr>
              <w:t>Architecture</w:t>
            </w:r>
            <w:proofErr w:type="spellEnd"/>
            <w:r w:rsidR="00920E92" w:rsidRPr="008B0815">
              <w:rPr>
                <w:rFonts w:ascii="Times New Roman" w:eastAsia="Calibri" w:hAnsi="Times New Roman" w:cs="Times New Roman"/>
                <w:kern w:val="0"/>
                <w:sz w:val="24"/>
                <w:szCs w:val="24"/>
                <w14:ligatures w14:val="none"/>
              </w:rPr>
              <w:t xml:space="preserve"> </w:t>
            </w:r>
            <w:proofErr w:type="spellStart"/>
            <w:r w:rsidR="00920E92" w:rsidRPr="008B0815">
              <w:rPr>
                <w:rFonts w:ascii="Times New Roman" w:eastAsia="Calibri" w:hAnsi="Times New Roman" w:cs="Times New Roman"/>
                <w:kern w:val="0"/>
                <w:sz w:val="24"/>
                <w:szCs w:val="24"/>
                <w14:ligatures w14:val="none"/>
              </w:rPr>
              <w:t>Framework</w:t>
            </w:r>
            <w:proofErr w:type="spellEnd"/>
            <w:r w:rsidR="00920E92" w:rsidRPr="008B0815">
              <w:rPr>
                <w:rFonts w:ascii="Times New Roman" w:eastAsia="Calibri" w:hAnsi="Times New Roman" w:cs="Times New Roman"/>
                <w:kern w:val="0"/>
                <w:sz w:val="24"/>
                <w:szCs w:val="24"/>
                <w14:ligatures w14:val="none"/>
              </w:rPr>
              <w:t>)</w:t>
            </w:r>
            <w:r w:rsidR="00176818" w:rsidRPr="008B0815">
              <w:rPr>
                <w:rFonts w:ascii="Times New Roman" w:eastAsia="Calibri" w:hAnsi="Times New Roman" w:cs="Times New Roman"/>
                <w:kern w:val="0"/>
                <w:sz w:val="24"/>
                <w:szCs w:val="24"/>
                <w14:ligatures w14:val="none"/>
              </w:rPr>
              <w:t xml:space="preserve"> arba</w:t>
            </w:r>
            <w:r w:rsidR="006E2446" w:rsidRPr="008B0815">
              <w:rPr>
                <w:rFonts w:ascii="Times New Roman" w:eastAsia="Calibri" w:hAnsi="Times New Roman" w:cs="Times New Roman"/>
                <w:kern w:val="0"/>
                <w:sz w:val="24"/>
                <w:szCs w:val="24"/>
                <w14:ligatures w14:val="none"/>
              </w:rPr>
              <w:t xml:space="preserve"> </w:t>
            </w:r>
            <w:r w:rsidR="00920E92" w:rsidRPr="008B0815">
              <w:rPr>
                <w:rFonts w:ascii="Times New Roman" w:hAnsi="Times New Roman" w:cs="Times New Roman"/>
                <w:sz w:val="24"/>
                <w:szCs w:val="24"/>
              </w:rPr>
              <w:t>CITA-P (</w:t>
            </w:r>
            <w:proofErr w:type="spellStart"/>
            <w:r w:rsidR="00920E92" w:rsidRPr="008B0815">
              <w:rPr>
                <w:rFonts w:ascii="Times New Roman" w:hAnsi="Times New Roman" w:cs="Times New Roman"/>
                <w:sz w:val="24"/>
                <w:szCs w:val="24"/>
              </w:rPr>
              <w:t>Certified</w:t>
            </w:r>
            <w:proofErr w:type="spellEnd"/>
            <w:r w:rsidR="00920E92" w:rsidRPr="008B0815">
              <w:rPr>
                <w:rFonts w:ascii="Times New Roman" w:hAnsi="Times New Roman" w:cs="Times New Roman"/>
                <w:sz w:val="24"/>
                <w:szCs w:val="24"/>
              </w:rPr>
              <w:t xml:space="preserve"> </w:t>
            </w:r>
            <w:proofErr w:type="spellStart"/>
            <w:r w:rsidR="00920E92" w:rsidRPr="008B0815">
              <w:rPr>
                <w:rFonts w:ascii="Times New Roman" w:hAnsi="Times New Roman" w:cs="Times New Roman"/>
                <w:sz w:val="24"/>
                <w:szCs w:val="24"/>
              </w:rPr>
              <w:t>Information</w:t>
            </w:r>
            <w:proofErr w:type="spellEnd"/>
            <w:r w:rsidR="00920E92" w:rsidRPr="008B0815">
              <w:rPr>
                <w:rFonts w:ascii="Times New Roman" w:hAnsi="Times New Roman" w:cs="Times New Roman"/>
                <w:sz w:val="24"/>
                <w:szCs w:val="24"/>
              </w:rPr>
              <w:t xml:space="preserve"> </w:t>
            </w:r>
            <w:proofErr w:type="spellStart"/>
            <w:r w:rsidR="00920E92" w:rsidRPr="008B0815">
              <w:rPr>
                <w:rFonts w:ascii="Times New Roman" w:hAnsi="Times New Roman" w:cs="Times New Roman"/>
                <w:sz w:val="24"/>
                <w:szCs w:val="24"/>
              </w:rPr>
              <w:t>Technology</w:t>
            </w:r>
            <w:proofErr w:type="spellEnd"/>
            <w:r w:rsidR="00920E92" w:rsidRPr="008B0815">
              <w:rPr>
                <w:rFonts w:ascii="Times New Roman" w:hAnsi="Times New Roman" w:cs="Times New Roman"/>
                <w:sz w:val="24"/>
                <w:szCs w:val="24"/>
              </w:rPr>
              <w:t xml:space="preserve"> </w:t>
            </w:r>
            <w:proofErr w:type="spellStart"/>
            <w:r w:rsidR="00920E92" w:rsidRPr="008B0815">
              <w:rPr>
                <w:rFonts w:ascii="Times New Roman" w:hAnsi="Times New Roman" w:cs="Times New Roman"/>
                <w:sz w:val="24"/>
                <w:szCs w:val="24"/>
              </w:rPr>
              <w:lastRenderedPageBreak/>
              <w:t>Architect</w:t>
            </w:r>
            <w:proofErr w:type="spellEnd"/>
            <w:r w:rsidR="00920E92" w:rsidRPr="008B0815">
              <w:rPr>
                <w:rFonts w:ascii="Times New Roman" w:hAnsi="Times New Roman" w:cs="Times New Roman"/>
                <w:sz w:val="24"/>
                <w:szCs w:val="24"/>
              </w:rPr>
              <w:t xml:space="preserve"> Professional </w:t>
            </w:r>
            <w:proofErr w:type="spellStart"/>
            <w:r w:rsidR="00920E92" w:rsidRPr="008B0815">
              <w:rPr>
                <w:rFonts w:ascii="Times New Roman" w:hAnsi="Times New Roman" w:cs="Times New Roman"/>
                <w:sz w:val="24"/>
                <w:szCs w:val="24"/>
              </w:rPr>
              <w:t>Certification</w:t>
            </w:r>
            <w:proofErr w:type="spellEnd"/>
            <w:r w:rsidR="00920E92" w:rsidRPr="008B0815">
              <w:rPr>
                <w:rFonts w:ascii="Times New Roman" w:hAnsi="Times New Roman" w:cs="Times New Roman"/>
                <w:sz w:val="24"/>
                <w:szCs w:val="24"/>
              </w:rPr>
              <w:t>) sertifikatą ar lygiavertį dokumentą</w:t>
            </w:r>
            <w:r w:rsidR="006E2446" w:rsidRPr="008B0815">
              <w:rPr>
                <w:rFonts w:ascii="Times New Roman" w:eastAsia="Calibri" w:hAnsi="Times New Roman" w:cs="Times New Roman"/>
                <w:kern w:val="0"/>
                <w:sz w:val="24"/>
                <w:szCs w:val="24"/>
                <w14:ligatures w14:val="none"/>
              </w:rPr>
              <w:t>, arba</w:t>
            </w:r>
            <w:r w:rsidR="00176818" w:rsidRPr="008B0815">
              <w:rPr>
                <w:rFonts w:ascii="Times New Roman" w:eastAsia="Calibri" w:hAnsi="Times New Roman" w:cs="Times New Roman"/>
                <w:kern w:val="0"/>
                <w:sz w:val="24"/>
                <w:szCs w:val="24"/>
                <w14:ligatures w14:val="none"/>
              </w:rPr>
              <w:t xml:space="preserve"> </w:t>
            </w:r>
            <w:r w:rsidR="00920E92" w:rsidRPr="008B0815">
              <w:rPr>
                <w:rFonts w:ascii="Times New Roman" w:eastAsia="Calibri" w:hAnsi="Times New Roman" w:cs="Times New Roman"/>
                <w:kern w:val="0"/>
                <w:sz w:val="24"/>
                <w:szCs w:val="24"/>
                <w14:ligatures w14:val="none"/>
              </w:rPr>
              <w:t>kit</w:t>
            </w:r>
            <w:r w:rsidRPr="008B0815">
              <w:rPr>
                <w:rFonts w:ascii="Times New Roman" w:eastAsia="Calibri" w:hAnsi="Times New Roman" w:cs="Times New Roman"/>
                <w:kern w:val="0"/>
                <w:sz w:val="24"/>
                <w:szCs w:val="24"/>
                <w14:ligatures w14:val="none"/>
              </w:rPr>
              <w:t>ą</w:t>
            </w:r>
            <w:r w:rsidR="00920E92" w:rsidRPr="008B0815">
              <w:rPr>
                <w:rFonts w:ascii="Times New Roman" w:eastAsia="Calibri" w:hAnsi="Times New Roman" w:cs="Times New Roman"/>
                <w:kern w:val="0"/>
                <w:sz w:val="24"/>
                <w:szCs w:val="24"/>
                <w14:ligatures w14:val="none"/>
              </w:rPr>
              <w:t xml:space="preserve"> </w:t>
            </w:r>
            <w:r w:rsidR="00176818" w:rsidRPr="008B0815">
              <w:rPr>
                <w:rFonts w:ascii="Times New Roman" w:eastAsia="Calibri" w:hAnsi="Times New Roman" w:cs="Times New Roman"/>
                <w:kern w:val="0"/>
                <w:sz w:val="24"/>
                <w:szCs w:val="24"/>
                <w14:ligatures w14:val="none"/>
              </w:rPr>
              <w:t>lygiavert</w:t>
            </w:r>
            <w:r w:rsidRPr="008B0815">
              <w:rPr>
                <w:rFonts w:ascii="Times New Roman" w:eastAsia="Calibri" w:hAnsi="Times New Roman" w:cs="Times New Roman"/>
                <w:kern w:val="0"/>
                <w:sz w:val="24"/>
                <w:szCs w:val="24"/>
                <w14:ligatures w14:val="none"/>
              </w:rPr>
              <w:t xml:space="preserve">į </w:t>
            </w:r>
            <w:r w:rsidR="00176818" w:rsidRPr="008B0815">
              <w:rPr>
                <w:rFonts w:ascii="Times New Roman" w:eastAsia="Calibri" w:hAnsi="Times New Roman" w:cs="Times New Roman"/>
                <w:kern w:val="0"/>
                <w:sz w:val="24"/>
                <w:szCs w:val="24"/>
                <w14:ligatures w14:val="none"/>
              </w:rPr>
              <w:t>sertifikat</w:t>
            </w:r>
            <w:r w:rsidRPr="008B0815">
              <w:rPr>
                <w:rFonts w:ascii="Times New Roman" w:eastAsia="Calibri" w:hAnsi="Times New Roman" w:cs="Times New Roman"/>
                <w:kern w:val="0"/>
                <w:sz w:val="24"/>
                <w:szCs w:val="24"/>
                <w14:ligatures w14:val="none"/>
              </w:rPr>
              <w:t>ą</w:t>
            </w:r>
            <w:r w:rsidR="00D01B38" w:rsidRPr="008B0815">
              <w:rPr>
                <w:rFonts w:ascii="Times New Roman" w:eastAsia="Calibri" w:hAnsi="Times New Roman" w:cs="Times New Roman"/>
                <w:kern w:val="0"/>
                <w:sz w:val="24"/>
                <w:szCs w:val="24"/>
                <w14:ligatures w14:val="none"/>
              </w:rPr>
              <w:t>.</w:t>
            </w:r>
          </w:p>
          <w:p w14:paraId="1426AEE7" w14:textId="77777777" w:rsidR="00D01B38" w:rsidRPr="00DF41C1" w:rsidRDefault="00D01B38" w:rsidP="06E5C5A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p>
          <w:p w14:paraId="027431F5" w14:textId="77777777" w:rsidR="00176818" w:rsidRPr="00DF41C1" w:rsidRDefault="00176818" w:rsidP="06E5C5A4">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Calibri" w:hAnsi="Times New Roman" w:cs="Times New Roman"/>
                <w:i/>
                <w:iCs/>
                <w:kern w:val="0"/>
                <w:sz w:val="24"/>
                <w:szCs w:val="24"/>
                <w14:ligatures w14:val="none"/>
              </w:rPr>
              <w:t>Lygiavertiškumą tiekėjas turi įrodyti pateikdamas sertifikatą išdavusios įstaigos paaiškinimus ar kitus dokumentus.</w:t>
            </w:r>
          </w:p>
        </w:tc>
      </w:tr>
      <w:tr w:rsidR="00176818" w:rsidRPr="00DF41C1" w14:paraId="7C430BDE" w14:textId="77777777" w:rsidTr="17EFDB90">
        <w:trPr>
          <w:trHeight w:val="841"/>
        </w:trPr>
        <w:tc>
          <w:tcPr>
            <w:tcW w:w="880" w:type="dxa"/>
          </w:tcPr>
          <w:p w14:paraId="14A3CD77" w14:textId="1DC5997B"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1.</w:t>
            </w:r>
            <w:r w:rsidR="14B63578">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.4.</w:t>
            </w:r>
          </w:p>
        </w:tc>
        <w:tc>
          <w:tcPr>
            <w:tcW w:w="5528" w:type="dxa"/>
          </w:tcPr>
          <w:p w14:paraId="6B0E19C2" w14:textId="2E70A6CC" w:rsidR="00176818" w:rsidRPr="00DF41C1" w:rsidRDefault="00176818" w:rsidP="06E5C5A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b/>
                <w:bCs/>
                <w:kern w:val="0"/>
                <w:sz w:val="24"/>
                <w:szCs w:val="24"/>
                <w14:ligatures w14:val="none"/>
              </w:rPr>
              <w:t xml:space="preserve">Specialistas Nr. 4 – </w:t>
            </w:r>
            <w:r w:rsidRPr="00DF41C1">
              <w:rPr>
                <w:rFonts w:ascii="Times New Roman" w:eastAsia="Calibri" w:hAnsi="Times New Roman" w:cs="Times New Roman"/>
                <w:b/>
                <w:bCs/>
                <w:kern w:val="0"/>
                <w:sz w:val="24"/>
                <w:szCs w:val="24"/>
                <w:shd w:val="clear" w:color="auto" w:fill="FFFFFF"/>
                <w14:ligatures w14:val="none"/>
              </w:rPr>
              <w:t>Duomenų</w:t>
            </w:r>
            <w:r w:rsidRPr="00DF41C1">
              <w:rPr>
                <w:rFonts w:ascii="Times New Roman" w:eastAsia="Calibri" w:hAnsi="Times New Roman" w:cs="Times New Roman"/>
                <w:kern w:val="0"/>
                <w:sz w:val="24"/>
                <w:szCs w:val="24"/>
                <w:shd w:val="clear" w:color="auto" w:fill="FFFFFF"/>
                <w14:ligatures w14:val="none"/>
              </w:rPr>
              <w:t xml:space="preserve"> </w:t>
            </w:r>
            <w:r w:rsidR="00920E92" w:rsidRPr="00DF41C1">
              <w:rPr>
                <w:rFonts w:ascii="Times New Roman" w:eastAsia="Calibri" w:hAnsi="Times New Roman" w:cs="Times New Roman"/>
                <w:b/>
                <w:bCs/>
                <w:kern w:val="0"/>
                <w:sz w:val="24"/>
                <w:szCs w:val="24"/>
                <w:shd w:val="clear" w:color="auto" w:fill="FFFFFF"/>
                <w14:ligatures w14:val="none"/>
              </w:rPr>
              <w:t>bazių</w:t>
            </w:r>
            <w:r w:rsidRPr="00DF41C1">
              <w:rPr>
                <w:rFonts w:ascii="Times New Roman" w:eastAsia="Calibri" w:hAnsi="Times New Roman" w:cs="Times New Roman"/>
                <w:b/>
                <w:bCs/>
                <w:kern w:val="0"/>
                <w:sz w:val="24"/>
                <w:szCs w:val="24"/>
                <w:shd w:val="clear" w:color="auto" w:fill="FFFFFF"/>
                <w14:ligatures w14:val="none"/>
              </w:rPr>
              <w:t xml:space="preserve"> specialistas</w:t>
            </w:r>
            <w:r w:rsidRPr="00DF41C1">
              <w:rPr>
                <w:rFonts w:ascii="Times New Roman" w:eastAsia="Calibri" w:hAnsi="Times New Roman" w:cs="Times New Roman"/>
                <w:b/>
                <w:bCs/>
                <w:kern w:val="0"/>
                <w:sz w:val="24"/>
                <w:szCs w:val="24"/>
                <w14:ligatures w14:val="none"/>
              </w:rPr>
              <w:t xml:space="preserve"> </w:t>
            </w:r>
            <w:r w:rsidRPr="00DF41C1">
              <w:rPr>
                <w:rFonts w:ascii="Times New Roman" w:eastAsia="Calibri" w:hAnsi="Times New Roman" w:cs="Times New Roman"/>
                <w:kern w:val="0"/>
                <w:sz w:val="24"/>
                <w:szCs w:val="24"/>
                <w14:ligatures w14:val="none"/>
              </w:rPr>
              <w:t>privalo turėti:</w:t>
            </w:r>
          </w:p>
          <w:p w14:paraId="65AB1D18" w14:textId="4F0F794B" w:rsidR="00176818" w:rsidRPr="00DF41C1" w:rsidDel="00920E92" w:rsidRDefault="00920E92" w:rsidP="003710D4">
            <w:pPr>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0" w:firstLine="360"/>
              <w:contextualSpacing/>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per pastaruosius 3 (trejus) metus (iki pasiūlymų pateikimo termino pabaigos) dalyvavęs</w:t>
            </w:r>
            <w:r w:rsidR="00021A79" w:rsidRPr="00DF41C1">
              <w:rPr>
                <w:rFonts w:ascii="Times New Roman" w:eastAsia="Calibri" w:hAnsi="Times New Roman" w:cs="Times New Roman"/>
                <w:kern w:val="0"/>
                <w:sz w:val="24"/>
                <w:szCs w:val="24"/>
                <w14:ligatures w14:val="none"/>
              </w:rPr>
              <w:t xml:space="preserve"> bent</w:t>
            </w:r>
            <w:r w:rsidRPr="00DF41C1">
              <w:rPr>
                <w:rFonts w:ascii="Times New Roman" w:eastAsia="Calibri" w:hAnsi="Times New Roman" w:cs="Times New Roman"/>
                <w:kern w:val="0"/>
                <w:sz w:val="24"/>
                <w:szCs w:val="24"/>
                <w14:ligatures w14:val="none"/>
              </w:rPr>
              <w:t xml:space="preserve"> vienos informacinės sistemos sukūrimo ar modernizavimo, ar vystymo paslaugų sukūrime, kurio metu vykdė duomenų bazių specialisto funkcijas (duomenų bazės projektavimas ir realizavimas)</w:t>
            </w:r>
            <w:r w:rsidR="006277DB">
              <w:rPr>
                <w:rFonts w:ascii="Times New Roman" w:eastAsia="Calibri" w:hAnsi="Times New Roman" w:cs="Times New Roman"/>
                <w:kern w:val="0"/>
                <w:sz w:val="24"/>
                <w:szCs w:val="24"/>
                <w14:ligatures w14:val="none"/>
              </w:rPr>
              <w:t>.</w:t>
            </w:r>
          </w:p>
        </w:tc>
        <w:tc>
          <w:tcPr>
            <w:tcW w:w="3827" w:type="dxa"/>
          </w:tcPr>
          <w:p w14:paraId="550D9F33" w14:textId="77777777" w:rsidR="00A8644E" w:rsidRPr="00A36195" w:rsidRDefault="00A8644E" w:rsidP="00A8644E">
            <w:pPr>
              <w:pStyle w:val="Point1"/>
              <w:spacing w:before="0" w:after="0"/>
              <w:ind w:left="0" w:firstLine="0"/>
              <w:rPr>
                <w:lang w:val="lt-LT"/>
              </w:rPr>
            </w:pPr>
            <w:r w:rsidRPr="28F80BD4">
              <w:rPr>
                <w:lang w:val="lt-LT"/>
              </w:rPr>
              <w:t>Be 1.2 punkte nurodytų dokumentų papildomai pateikti:</w:t>
            </w:r>
          </w:p>
          <w:p w14:paraId="6656E687" w14:textId="3DBFDC5F" w:rsidR="00A8644E" w:rsidRPr="00A8644E" w:rsidRDefault="00A8644E" w:rsidP="00A8644E">
            <w:pPr>
              <w:suppressAutoHyphens/>
              <w:spacing w:after="0" w:afterAutospacing="1" w:line="240" w:lineRule="auto"/>
              <w:jc w:val="both"/>
              <w:textAlignment w:val="baseline"/>
              <w:rPr>
                <w:rFonts w:ascii="Times New Roman" w:eastAsia="Arial" w:hAnsi="Times New Roman" w:cs="Times New Roman"/>
                <w:kern w:val="0"/>
                <w:sz w:val="24"/>
                <w:szCs w:val="24"/>
                <w:lang w:eastAsia="lt-LT"/>
                <w14:ligatures w14:val="none"/>
              </w:rPr>
            </w:pPr>
            <w:r w:rsidRPr="00A8644E">
              <w:rPr>
                <w:rFonts w:ascii="Times New Roman" w:eastAsia="Arial" w:hAnsi="Times New Roman" w:cs="Times New Roman"/>
                <w:kern w:val="0"/>
                <w:sz w:val="24"/>
                <w:szCs w:val="24"/>
                <w:lang w:eastAsia="lt-LT"/>
                <w14:ligatures w14:val="none"/>
              </w:rPr>
              <w:t>Patirtį liudijan</w:t>
            </w:r>
            <w:r>
              <w:rPr>
                <w:rFonts w:ascii="Times New Roman" w:eastAsia="Arial" w:hAnsi="Times New Roman" w:cs="Times New Roman"/>
                <w:kern w:val="0"/>
                <w:sz w:val="24"/>
                <w:szCs w:val="24"/>
                <w:lang w:eastAsia="lt-LT"/>
                <w14:ligatures w14:val="none"/>
              </w:rPr>
              <w:t>tį</w:t>
            </w:r>
            <w:r w:rsidRPr="00A8644E">
              <w:rPr>
                <w:rFonts w:ascii="Times New Roman" w:eastAsia="Arial" w:hAnsi="Times New Roman" w:cs="Times New Roman"/>
                <w:kern w:val="0"/>
                <w:sz w:val="24"/>
                <w:szCs w:val="24"/>
                <w:lang w:eastAsia="lt-LT"/>
                <w14:ligatures w14:val="none"/>
              </w:rPr>
              <w:t xml:space="preserve"> dokument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pažymėjim</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sertifikat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xml:space="preserve"> arba lygiave</w:t>
            </w:r>
            <w:r>
              <w:rPr>
                <w:rFonts w:ascii="Times New Roman" w:eastAsia="Arial" w:hAnsi="Times New Roman" w:cs="Times New Roman"/>
                <w:kern w:val="0"/>
                <w:sz w:val="24"/>
                <w:szCs w:val="24"/>
                <w:lang w:eastAsia="lt-LT"/>
                <w14:ligatures w14:val="none"/>
              </w:rPr>
              <w:t>rtį</w:t>
            </w:r>
            <w:r w:rsidRPr="00A8644E">
              <w:rPr>
                <w:rFonts w:ascii="Times New Roman" w:eastAsia="Arial" w:hAnsi="Times New Roman" w:cs="Times New Roman"/>
                <w:kern w:val="0"/>
                <w:sz w:val="24"/>
                <w:szCs w:val="24"/>
                <w:lang w:eastAsia="lt-LT"/>
                <w14:ligatures w14:val="none"/>
              </w:rPr>
              <w:t xml:space="preserve"> dokument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įrodan</w:t>
            </w:r>
            <w:r>
              <w:rPr>
                <w:rFonts w:ascii="Times New Roman" w:eastAsia="Arial" w:hAnsi="Times New Roman" w:cs="Times New Roman"/>
                <w:kern w:val="0"/>
                <w:sz w:val="24"/>
                <w:szCs w:val="24"/>
                <w:lang w:eastAsia="lt-LT"/>
                <w14:ligatures w14:val="none"/>
              </w:rPr>
              <w:t>tį</w:t>
            </w:r>
            <w:r w:rsidRPr="00A8644E">
              <w:rPr>
                <w:rFonts w:ascii="Times New Roman" w:eastAsia="Arial" w:hAnsi="Times New Roman" w:cs="Times New Roman"/>
                <w:kern w:val="0"/>
                <w:sz w:val="24"/>
                <w:szCs w:val="24"/>
                <w:lang w:eastAsia="lt-LT"/>
                <w14:ligatures w14:val="none"/>
              </w:rPr>
              <w:t xml:space="preserve"> atitikimą kvalifikacinia</w:t>
            </w:r>
            <w:r>
              <w:rPr>
                <w:rFonts w:ascii="Times New Roman" w:eastAsia="Arial" w:hAnsi="Times New Roman" w:cs="Times New Roman"/>
                <w:kern w:val="0"/>
                <w:sz w:val="24"/>
                <w:szCs w:val="24"/>
                <w:lang w:eastAsia="lt-LT"/>
                <w14:ligatures w14:val="none"/>
              </w:rPr>
              <w:t>m</w:t>
            </w:r>
            <w:r w:rsidRPr="00A8644E">
              <w:rPr>
                <w:rFonts w:ascii="Times New Roman" w:eastAsia="Arial" w:hAnsi="Times New Roman" w:cs="Times New Roman"/>
                <w:kern w:val="0"/>
                <w:sz w:val="24"/>
                <w:szCs w:val="24"/>
                <w:lang w:eastAsia="lt-LT"/>
                <w14:ligatures w14:val="none"/>
              </w:rPr>
              <w:t xml:space="preserve"> reikalavim</w:t>
            </w:r>
            <w:r>
              <w:rPr>
                <w:rFonts w:ascii="Times New Roman" w:eastAsia="Arial" w:hAnsi="Times New Roman" w:cs="Times New Roman"/>
                <w:kern w:val="0"/>
                <w:sz w:val="24"/>
                <w:szCs w:val="24"/>
                <w:lang w:eastAsia="lt-LT"/>
                <w14:ligatures w14:val="none"/>
              </w:rPr>
              <w:t>ui</w:t>
            </w:r>
            <w:r w:rsidRPr="00A8644E">
              <w:rPr>
                <w:rFonts w:ascii="Times New Roman" w:eastAsia="Arial" w:hAnsi="Times New Roman" w:cs="Times New Roman"/>
                <w:kern w:val="0"/>
                <w:sz w:val="24"/>
                <w:szCs w:val="24"/>
                <w:lang w:eastAsia="lt-LT"/>
                <w14:ligatures w14:val="none"/>
              </w:rPr>
              <w:t>, skaitmenin</w:t>
            </w:r>
            <w:r>
              <w:rPr>
                <w:rFonts w:ascii="Times New Roman" w:eastAsia="Arial" w:hAnsi="Times New Roman" w:cs="Times New Roman"/>
                <w:kern w:val="0"/>
                <w:sz w:val="24"/>
                <w:szCs w:val="24"/>
                <w:lang w:eastAsia="lt-LT"/>
                <w14:ligatures w14:val="none"/>
              </w:rPr>
              <w:t>ę</w:t>
            </w:r>
            <w:r w:rsidRPr="00A8644E">
              <w:rPr>
                <w:rFonts w:ascii="Times New Roman" w:eastAsia="Arial" w:hAnsi="Times New Roman" w:cs="Times New Roman"/>
                <w:kern w:val="0"/>
                <w:sz w:val="24"/>
                <w:szCs w:val="24"/>
                <w:lang w:eastAsia="lt-LT"/>
                <w14:ligatures w14:val="none"/>
              </w:rPr>
              <w:t xml:space="preserve"> kopij</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xml:space="preserve"> (pateikiam</w:t>
            </w:r>
            <w:r>
              <w:rPr>
                <w:rFonts w:ascii="Times New Roman" w:eastAsia="Arial" w:hAnsi="Times New Roman" w:cs="Times New Roman"/>
                <w:kern w:val="0"/>
                <w:sz w:val="24"/>
                <w:szCs w:val="24"/>
                <w:lang w:eastAsia="lt-LT"/>
                <w14:ligatures w14:val="none"/>
              </w:rPr>
              <w:t>as</w:t>
            </w:r>
            <w:r w:rsidRPr="00A8644E">
              <w:rPr>
                <w:rFonts w:ascii="Times New Roman" w:eastAsia="Arial" w:hAnsi="Times New Roman" w:cs="Times New Roman"/>
                <w:kern w:val="0"/>
                <w:sz w:val="24"/>
                <w:szCs w:val="24"/>
                <w:lang w:eastAsia="lt-LT"/>
                <w14:ligatures w14:val="none"/>
              </w:rPr>
              <w:t xml:space="preserve"> tik galiojant</w:t>
            </w:r>
            <w:r>
              <w:rPr>
                <w:rFonts w:ascii="Times New Roman" w:eastAsia="Arial" w:hAnsi="Times New Roman" w:cs="Times New Roman"/>
                <w:kern w:val="0"/>
                <w:sz w:val="24"/>
                <w:szCs w:val="24"/>
                <w:lang w:eastAsia="lt-LT"/>
                <w14:ligatures w14:val="none"/>
              </w:rPr>
              <w:t>i</w:t>
            </w:r>
            <w:r w:rsidRPr="00A8644E">
              <w:rPr>
                <w:rFonts w:ascii="Times New Roman" w:eastAsia="Arial" w:hAnsi="Times New Roman" w:cs="Times New Roman"/>
                <w:kern w:val="0"/>
                <w:sz w:val="24"/>
                <w:szCs w:val="24"/>
                <w:lang w:eastAsia="lt-LT"/>
                <w14:ligatures w14:val="none"/>
              </w:rPr>
              <w:t>s dokumenta</w:t>
            </w:r>
            <w:r>
              <w:rPr>
                <w:rFonts w:ascii="Times New Roman" w:eastAsia="Arial" w:hAnsi="Times New Roman" w:cs="Times New Roman"/>
                <w:kern w:val="0"/>
                <w:sz w:val="24"/>
                <w:szCs w:val="24"/>
                <w:lang w:eastAsia="lt-LT"/>
                <w14:ligatures w14:val="none"/>
              </w:rPr>
              <w:t>s</w:t>
            </w:r>
            <w:r w:rsidRPr="00A8644E">
              <w:rPr>
                <w:rFonts w:ascii="Times New Roman" w:eastAsia="Arial" w:hAnsi="Times New Roman" w:cs="Times New Roman"/>
                <w:kern w:val="0"/>
                <w:sz w:val="24"/>
                <w:szCs w:val="24"/>
                <w:lang w:eastAsia="lt-LT"/>
                <w14:ligatures w14:val="none"/>
              </w:rPr>
              <w:t>).</w:t>
            </w:r>
          </w:p>
          <w:p w14:paraId="4E1022D1" w14:textId="77777777" w:rsidR="008633CE" w:rsidRPr="00DF41C1" w:rsidRDefault="008633CE" w:rsidP="008633CE">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Calibri" w:hAnsi="Times New Roman" w:cs="Times New Roman"/>
                <w:i/>
                <w:kern w:val="0"/>
                <w:sz w:val="24"/>
                <w:szCs w:val="24"/>
                <w14:ligatures w14:val="none"/>
              </w:rPr>
              <w:t>Lygiavertiškumą tiekėjas turi įrodyti pateikdamas sertifikatą išdavusios įstaigos paaiškinimus ar kitus dokumentus.</w:t>
            </w:r>
          </w:p>
          <w:p w14:paraId="2C20AABE" w14:textId="0D7EC69C" w:rsidR="008633CE" w:rsidRPr="00DF41C1" w:rsidDel="00920E92" w:rsidRDefault="008633CE" w:rsidP="06E5C5A4">
            <w:pPr>
              <w:suppressAutoHyphens/>
              <w:spacing w:after="0" w:afterAutospacing="1" w:line="240" w:lineRule="auto"/>
              <w:jc w:val="both"/>
              <w:textAlignment w:val="baseline"/>
              <w:rPr>
                <w:rFonts w:ascii="Times New Roman" w:eastAsia="Arial" w:hAnsi="Times New Roman" w:cs="Times New Roman"/>
                <w:kern w:val="0"/>
                <w:sz w:val="24"/>
                <w:szCs w:val="24"/>
                <w:lang w:eastAsia="lt-LT"/>
                <w14:ligatures w14:val="none"/>
              </w:rPr>
            </w:pPr>
          </w:p>
        </w:tc>
      </w:tr>
      <w:tr w:rsidR="00176818" w:rsidRPr="00DF41C1" w14:paraId="73D48D93" w14:textId="77777777" w:rsidTr="17EFDB90">
        <w:trPr>
          <w:trHeight w:val="841"/>
        </w:trPr>
        <w:tc>
          <w:tcPr>
            <w:tcW w:w="880" w:type="dxa"/>
          </w:tcPr>
          <w:p w14:paraId="332B437A" w14:textId="41D7B8D8"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49B6BCAF">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.5.</w:t>
            </w:r>
          </w:p>
        </w:tc>
        <w:tc>
          <w:tcPr>
            <w:tcW w:w="5528" w:type="dxa"/>
          </w:tcPr>
          <w:p w14:paraId="1DC874AB" w14:textId="7B4554FF"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tabs>
                <w:tab w:val="left" w:pos="175"/>
                <w:tab w:val="left" w:pos="314"/>
              </w:tabs>
              <w:suppressAutoHyphens/>
              <w:spacing w:after="0" w:line="240" w:lineRule="auto"/>
              <w:ind w:left="30"/>
              <w:contextualSpacing/>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b/>
                <w:kern w:val="0"/>
                <w:sz w:val="24"/>
                <w:szCs w:val="24"/>
                <w14:ligatures w14:val="none"/>
              </w:rPr>
              <w:t>Specialistas Nr. 5 – IS programavimo specialistas</w:t>
            </w:r>
            <w:r w:rsidRPr="00DF41C1">
              <w:rPr>
                <w:rFonts w:ascii="Times New Roman" w:eastAsia="Times New Roman" w:hAnsi="Times New Roman" w:cs="Times New Roman"/>
                <w:color w:val="262A33"/>
                <w:kern w:val="0"/>
                <w:sz w:val="24"/>
                <w:szCs w:val="24"/>
                <w:lang w:eastAsia="lt-LT"/>
                <w14:ligatures w14:val="none"/>
              </w:rPr>
              <w:t xml:space="preserve"> </w:t>
            </w:r>
            <w:r w:rsidRPr="00DF41C1">
              <w:rPr>
                <w:rFonts w:ascii="Times New Roman" w:eastAsia="Calibri" w:hAnsi="Times New Roman" w:cs="Times New Roman"/>
                <w:kern w:val="0"/>
                <w:sz w:val="24"/>
                <w:szCs w:val="24"/>
                <w14:ligatures w14:val="none"/>
              </w:rPr>
              <w:t>privalo turėti:</w:t>
            </w:r>
          </w:p>
          <w:p w14:paraId="2E307354" w14:textId="77777777" w:rsidR="00176818" w:rsidRPr="00DF41C1" w:rsidRDefault="00176818" w:rsidP="004D19F0">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425"/>
              <w:contextualSpacing/>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ne trumpesnę nei 3 (trejų) metų per pastaruosius 5 (penkerius) metus IS programuotojo darbo patirtį informacinių sistemų programavimo srityje;</w:t>
            </w:r>
          </w:p>
          <w:p w14:paraId="0CA7D53D" w14:textId="0FE92B99" w:rsidR="00176818" w:rsidRPr="001B758C" w:rsidRDefault="00176818" w:rsidP="004D19F0">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425"/>
              <w:contextualSpacing/>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 xml:space="preserve">IS programuotojo patirtį per pastaruosius </w:t>
            </w:r>
            <w:r w:rsidRPr="00DF41C1">
              <w:rPr>
                <w:rFonts w:ascii="Times New Roman" w:eastAsia="Times New Roman" w:hAnsi="Times New Roman" w:cs="Times New Roman"/>
                <w:kern w:val="0"/>
                <w:sz w:val="24"/>
                <w:szCs w:val="24"/>
                <w14:ligatures w14:val="none"/>
              </w:rPr>
              <w:t xml:space="preserve">5 (penkerius)  </w:t>
            </w:r>
            <w:r w:rsidRPr="00DF41C1">
              <w:rPr>
                <w:rFonts w:ascii="Times New Roman" w:eastAsia="Calibri" w:hAnsi="Times New Roman" w:cs="Times New Roman"/>
                <w:kern w:val="0"/>
                <w:sz w:val="24"/>
                <w:szCs w:val="24"/>
                <w14:ligatures w14:val="none"/>
              </w:rPr>
              <w:t xml:space="preserve"> metus įgyvendinant bent 1 (vieną) projektą, kurio metu specialistas programavo integracines sąsajas su išorės informacinėmis sistemomis ir kurio metu buvo </w:t>
            </w:r>
            <w:r w:rsidRPr="00DF41C1">
              <w:rPr>
                <w:rFonts w:ascii="Times New Roman" w:eastAsia="Times New Roman" w:hAnsi="Times New Roman" w:cs="Times New Roman"/>
                <w:kern w:val="0"/>
                <w:sz w:val="24"/>
                <w:szCs w:val="24"/>
                <w14:ligatures w14:val="none"/>
              </w:rPr>
              <w:t>sukurta (ar modernizuota) informacinė sistema ar registras, skirtas išoriniams naudotojams</w:t>
            </w:r>
            <w:r w:rsidR="008633CE">
              <w:rPr>
                <w:rFonts w:ascii="Times New Roman" w:eastAsia="Times New Roman" w:hAnsi="Times New Roman" w:cs="Times New Roman"/>
                <w:kern w:val="0"/>
                <w:sz w:val="24"/>
                <w:szCs w:val="24"/>
                <w14:ligatures w14:val="none"/>
              </w:rPr>
              <w:t>.</w:t>
            </w:r>
          </w:p>
        </w:tc>
        <w:tc>
          <w:tcPr>
            <w:tcW w:w="3827" w:type="dxa"/>
          </w:tcPr>
          <w:p w14:paraId="0CA8074F" w14:textId="77777777" w:rsidR="00A8644E" w:rsidRPr="00A36195" w:rsidRDefault="00A8644E" w:rsidP="00A8644E">
            <w:pPr>
              <w:pStyle w:val="Point1"/>
              <w:spacing w:before="0" w:after="0"/>
              <w:ind w:left="0" w:firstLine="0"/>
              <w:rPr>
                <w:lang w:val="lt-LT"/>
              </w:rPr>
            </w:pPr>
            <w:r w:rsidRPr="28F80BD4">
              <w:rPr>
                <w:lang w:val="lt-LT"/>
              </w:rPr>
              <w:t>Be 1.2 punkte nurodytų dokumentų papildomai pateikti:</w:t>
            </w:r>
          </w:p>
          <w:p w14:paraId="252D25A9" w14:textId="77777777" w:rsidR="00A8644E" w:rsidRPr="00A8644E" w:rsidRDefault="00A8644E" w:rsidP="00A8644E">
            <w:pPr>
              <w:suppressAutoHyphens/>
              <w:spacing w:after="0" w:afterAutospacing="1" w:line="240" w:lineRule="auto"/>
              <w:jc w:val="both"/>
              <w:textAlignment w:val="baseline"/>
              <w:rPr>
                <w:rFonts w:ascii="Times New Roman" w:eastAsia="Arial" w:hAnsi="Times New Roman" w:cs="Times New Roman"/>
                <w:kern w:val="0"/>
                <w:sz w:val="24"/>
                <w:szCs w:val="24"/>
                <w:lang w:eastAsia="lt-LT"/>
                <w14:ligatures w14:val="none"/>
              </w:rPr>
            </w:pPr>
            <w:r w:rsidRPr="00A8644E">
              <w:rPr>
                <w:rFonts w:ascii="Times New Roman" w:eastAsia="Arial" w:hAnsi="Times New Roman" w:cs="Times New Roman"/>
                <w:kern w:val="0"/>
                <w:sz w:val="24"/>
                <w:szCs w:val="24"/>
                <w:lang w:eastAsia="lt-LT"/>
                <w14:ligatures w14:val="none"/>
              </w:rPr>
              <w:t>Patirtį liudijan</w:t>
            </w:r>
            <w:r>
              <w:rPr>
                <w:rFonts w:ascii="Times New Roman" w:eastAsia="Arial" w:hAnsi="Times New Roman" w:cs="Times New Roman"/>
                <w:kern w:val="0"/>
                <w:sz w:val="24"/>
                <w:szCs w:val="24"/>
                <w:lang w:eastAsia="lt-LT"/>
                <w14:ligatures w14:val="none"/>
              </w:rPr>
              <w:t>tį</w:t>
            </w:r>
            <w:r w:rsidRPr="00A8644E">
              <w:rPr>
                <w:rFonts w:ascii="Times New Roman" w:eastAsia="Arial" w:hAnsi="Times New Roman" w:cs="Times New Roman"/>
                <w:kern w:val="0"/>
                <w:sz w:val="24"/>
                <w:szCs w:val="24"/>
                <w:lang w:eastAsia="lt-LT"/>
                <w14:ligatures w14:val="none"/>
              </w:rPr>
              <w:t xml:space="preserve"> dokument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pažymėjim</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sertifikat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xml:space="preserve"> arba lygiave</w:t>
            </w:r>
            <w:r>
              <w:rPr>
                <w:rFonts w:ascii="Times New Roman" w:eastAsia="Arial" w:hAnsi="Times New Roman" w:cs="Times New Roman"/>
                <w:kern w:val="0"/>
                <w:sz w:val="24"/>
                <w:szCs w:val="24"/>
                <w:lang w:eastAsia="lt-LT"/>
                <w14:ligatures w14:val="none"/>
              </w:rPr>
              <w:t>rtį</w:t>
            </w:r>
            <w:r w:rsidRPr="00A8644E">
              <w:rPr>
                <w:rFonts w:ascii="Times New Roman" w:eastAsia="Arial" w:hAnsi="Times New Roman" w:cs="Times New Roman"/>
                <w:kern w:val="0"/>
                <w:sz w:val="24"/>
                <w:szCs w:val="24"/>
                <w:lang w:eastAsia="lt-LT"/>
                <w14:ligatures w14:val="none"/>
              </w:rPr>
              <w:t xml:space="preserve"> dokument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įrodan</w:t>
            </w:r>
            <w:r>
              <w:rPr>
                <w:rFonts w:ascii="Times New Roman" w:eastAsia="Arial" w:hAnsi="Times New Roman" w:cs="Times New Roman"/>
                <w:kern w:val="0"/>
                <w:sz w:val="24"/>
                <w:szCs w:val="24"/>
                <w:lang w:eastAsia="lt-LT"/>
                <w14:ligatures w14:val="none"/>
              </w:rPr>
              <w:t>tį</w:t>
            </w:r>
            <w:r w:rsidRPr="00A8644E">
              <w:rPr>
                <w:rFonts w:ascii="Times New Roman" w:eastAsia="Arial" w:hAnsi="Times New Roman" w:cs="Times New Roman"/>
                <w:kern w:val="0"/>
                <w:sz w:val="24"/>
                <w:szCs w:val="24"/>
                <w:lang w:eastAsia="lt-LT"/>
                <w14:ligatures w14:val="none"/>
              </w:rPr>
              <w:t xml:space="preserve"> atitikimą kvalifikacinia</w:t>
            </w:r>
            <w:r>
              <w:rPr>
                <w:rFonts w:ascii="Times New Roman" w:eastAsia="Arial" w:hAnsi="Times New Roman" w:cs="Times New Roman"/>
                <w:kern w:val="0"/>
                <w:sz w:val="24"/>
                <w:szCs w:val="24"/>
                <w:lang w:eastAsia="lt-LT"/>
                <w14:ligatures w14:val="none"/>
              </w:rPr>
              <w:t>m</w:t>
            </w:r>
            <w:r w:rsidRPr="00A8644E">
              <w:rPr>
                <w:rFonts w:ascii="Times New Roman" w:eastAsia="Arial" w:hAnsi="Times New Roman" w:cs="Times New Roman"/>
                <w:kern w:val="0"/>
                <w:sz w:val="24"/>
                <w:szCs w:val="24"/>
                <w:lang w:eastAsia="lt-LT"/>
                <w14:ligatures w14:val="none"/>
              </w:rPr>
              <w:t xml:space="preserve"> reikalavim</w:t>
            </w:r>
            <w:r>
              <w:rPr>
                <w:rFonts w:ascii="Times New Roman" w:eastAsia="Arial" w:hAnsi="Times New Roman" w:cs="Times New Roman"/>
                <w:kern w:val="0"/>
                <w:sz w:val="24"/>
                <w:szCs w:val="24"/>
                <w:lang w:eastAsia="lt-LT"/>
                <w14:ligatures w14:val="none"/>
              </w:rPr>
              <w:t>ui</w:t>
            </w:r>
            <w:r w:rsidRPr="00A8644E">
              <w:rPr>
                <w:rFonts w:ascii="Times New Roman" w:eastAsia="Arial" w:hAnsi="Times New Roman" w:cs="Times New Roman"/>
                <w:kern w:val="0"/>
                <w:sz w:val="24"/>
                <w:szCs w:val="24"/>
                <w:lang w:eastAsia="lt-LT"/>
                <w14:ligatures w14:val="none"/>
              </w:rPr>
              <w:t>, skaitmenin</w:t>
            </w:r>
            <w:r>
              <w:rPr>
                <w:rFonts w:ascii="Times New Roman" w:eastAsia="Arial" w:hAnsi="Times New Roman" w:cs="Times New Roman"/>
                <w:kern w:val="0"/>
                <w:sz w:val="24"/>
                <w:szCs w:val="24"/>
                <w:lang w:eastAsia="lt-LT"/>
                <w14:ligatures w14:val="none"/>
              </w:rPr>
              <w:t>ę</w:t>
            </w:r>
            <w:r w:rsidRPr="00A8644E">
              <w:rPr>
                <w:rFonts w:ascii="Times New Roman" w:eastAsia="Arial" w:hAnsi="Times New Roman" w:cs="Times New Roman"/>
                <w:kern w:val="0"/>
                <w:sz w:val="24"/>
                <w:szCs w:val="24"/>
                <w:lang w:eastAsia="lt-LT"/>
                <w14:ligatures w14:val="none"/>
              </w:rPr>
              <w:t xml:space="preserve"> kopij</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xml:space="preserve"> (pateikiam</w:t>
            </w:r>
            <w:r>
              <w:rPr>
                <w:rFonts w:ascii="Times New Roman" w:eastAsia="Arial" w:hAnsi="Times New Roman" w:cs="Times New Roman"/>
                <w:kern w:val="0"/>
                <w:sz w:val="24"/>
                <w:szCs w:val="24"/>
                <w:lang w:eastAsia="lt-LT"/>
                <w14:ligatures w14:val="none"/>
              </w:rPr>
              <w:t>as</w:t>
            </w:r>
            <w:r w:rsidRPr="00A8644E">
              <w:rPr>
                <w:rFonts w:ascii="Times New Roman" w:eastAsia="Arial" w:hAnsi="Times New Roman" w:cs="Times New Roman"/>
                <w:kern w:val="0"/>
                <w:sz w:val="24"/>
                <w:szCs w:val="24"/>
                <w:lang w:eastAsia="lt-LT"/>
                <w14:ligatures w14:val="none"/>
              </w:rPr>
              <w:t xml:space="preserve"> tik galiojant</w:t>
            </w:r>
            <w:r>
              <w:rPr>
                <w:rFonts w:ascii="Times New Roman" w:eastAsia="Arial" w:hAnsi="Times New Roman" w:cs="Times New Roman"/>
                <w:kern w:val="0"/>
                <w:sz w:val="24"/>
                <w:szCs w:val="24"/>
                <w:lang w:eastAsia="lt-LT"/>
                <w14:ligatures w14:val="none"/>
              </w:rPr>
              <w:t>i</w:t>
            </w:r>
            <w:r w:rsidRPr="00A8644E">
              <w:rPr>
                <w:rFonts w:ascii="Times New Roman" w:eastAsia="Arial" w:hAnsi="Times New Roman" w:cs="Times New Roman"/>
                <w:kern w:val="0"/>
                <w:sz w:val="24"/>
                <w:szCs w:val="24"/>
                <w:lang w:eastAsia="lt-LT"/>
                <w14:ligatures w14:val="none"/>
              </w:rPr>
              <w:t>s dokumenta</w:t>
            </w:r>
            <w:r>
              <w:rPr>
                <w:rFonts w:ascii="Times New Roman" w:eastAsia="Arial" w:hAnsi="Times New Roman" w:cs="Times New Roman"/>
                <w:kern w:val="0"/>
                <w:sz w:val="24"/>
                <w:szCs w:val="24"/>
                <w:lang w:eastAsia="lt-LT"/>
                <w14:ligatures w14:val="none"/>
              </w:rPr>
              <w:t>s</w:t>
            </w:r>
            <w:r w:rsidRPr="00A8644E">
              <w:rPr>
                <w:rFonts w:ascii="Times New Roman" w:eastAsia="Arial" w:hAnsi="Times New Roman" w:cs="Times New Roman"/>
                <w:kern w:val="0"/>
                <w:sz w:val="24"/>
                <w:szCs w:val="24"/>
                <w:lang w:eastAsia="lt-LT"/>
                <w14:ligatures w14:val="none"/>
              </w:rPr>
              <w:t>).</w:t>
            </w:r>
          </w:p>
          <w:p w14:paraId="500A9491" w14:textId="77777777" w:rsidR="00A8644E" w:rsidRPr="00DF41C1" w:rsidRDefault="00A8644E" w:rsidP="00A8644E">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Calibri" w:hAnsi="Times New Roman" w:cs="Times New Roman"/>
                <w:i/>
                <w:kern w:val="0"/>
                <w:sz w:val="24"/>
                <w:szCs w:val="24"/>
                <w14:ligatures w14:val="none"/>
              </w:rPr>
              <w:t>Lygiavertiškumą tiekėjas turi įrodyti pateikdamas sertifikatą išdavusios įstaigos paaiškinimus ar kitus dokumentus.</w:t>
            </w:r>
          </w:p>
          <w:p w14:paraId="1DAC3E08" w14:textId="55402F35" w:rsidR="008633CE" w:rsidRPr="00DF41C1" w:rsidRDefault="008633CE" w:rsidP="00176818">
            <w:pPr>
              <w:suppressAutoHyphens/>
              <w:spacing w:after="0" w:afterAutospacing="1" w:line="240" w:lineRule="auto"/>
              <w:jc w:val="both"/>
              <w:textAlignment w:val="baseline"/>
              <w:rPr>
                <w:rFonts w:ascii="Times New Roman" w:eastAsia="Arial" w:hAnsi="Times New Roman" w:cs="Times New Roman"/>
                <w:kern w:val="0"/>
                <w:sz w:val="24"/>
                <w:szCs w:val="24"/>
                <w:lang w:eastAsia="lt-LT"/>
                <w14:ligatures w14:val="none"/>
              </w:rPr>
            </w:pPr>
          </w:p>
        </w:tc>
      </w:tr>
      <w:tr w:rsidR="00176818" w:rsidRPr="00DF41C1" w14:paraId="6E33DE4C" w14:textId="77777777" w:rsidTr="17EFDB90">
        <w:trPr>
          <w:trHeight w:val="841"/>
        </w:trPr>
        <w:tc>
          <w:tcPr>
            <w:tcW w:w="880" w:type="dxa"/>
          </w:tcPr>
          <w:p w14:paraId="3C4823FC" w14:textId="7DC4AB49"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3785DD90">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.6.</w:t>
            </w:r>
          </w:p>
        </w:tc>
        <w:tc>
          <w:tcPr>
            <w:tcW w:w="5528" w:type="dxa"/>
          </w:tcPr>
          <w:p w14:paraId="36993D75" w14:textId="633AAD2B"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bCs/>
                <w:kern w:val="0"/>
                <w:sz w:val="24"/>
                <w:szCs w:val="24"/>
                <w14:ligatures w14:val="none"/>
              </w:rPr>
            </w:pPr>
            <w:r w:rsidRPr="00DF41C1">
              <w:rPr>
                <w:rFonts w:ascii="Times New Roman" w:eastAsia="Calibri" w:hAnsi="Times New Roman" w:cs="Times New Roman"/>
                <w:b/>
                <w:kern w:val="0"/>
                <w:sz w:val="24"/>
                <w:szCs w:val="24"/>
                <w14:ligatures w14:val="none"/>
              </w:rPr>
              <w:t xml:space="preserve">Specialistas Nr. 6 – </w:t>
            </w:r>
            <w:r w:rsidRPr="00DF41C1">
              <w:rPr>
                <w:rFonts w:ascii="Times New Roman" w:eastAsia="Calibri" w:hAnsi="Times New Roman" w:cs="Times New Roman"/>
                <w:b/>
                <w:bCs/>
                <w:kern w:val="0"/>
                <w:sz w:val="24"/>
                <w:szCs w:val="24"/>
                <w14:ligatures w14:val="none"/>
              </w:rPr>
              <w:t>IS testavimo specialistas</w:t>
            </w:r>
            <w:r w:rsidRPr="00DF41C1">
              <w:rPr>
                <w:rFonts w:ascii="Times New Roman" w:eastAsia="Calibri" w:hAnsi="Times New Roman" w:cs="Times New Roman"/>
                <w:b/>
                <w:kern w:val="0"/>
                <w:sz w:val="24"/>
                <w:szCs w:val="24"/>
                <w14:ligatures w14:val="none"/>
              </w:rPr>
              <w:t xml:space="preserve"> </w:t>
            </w:r>
            <w:r w:rsidRPr="00DF41C1">
              <w:rPr>
                <w:rFonts w:ascii="Times New Roman" w:eastAsia="Calibri" w:hAnsi="Times New Roman" w:cs="Times New Roman"/>
                <w:bCs/>
                <w:kern w:val="0"/>
                <w:sz w:val="24"/>
                <w:szCs w:val="24"/>
                <w14:ligatures w14:val="none"/>
              </w:rPr>
              <w:t>privalo turėti:</w:t>
            </w:r>
          </w:p>
          <w:p w14:paraId="2FD79336" w14:textId="77777777" w:rsidR="00176818" w:rsidRPr="00DF41C1" w:rsidRDefault="00176818" w:rsidP="00862820">
            <w:pPr>
              <w:numPr>
                <w:ilvl w:val="0"/>
                <w:numId w:val="4"/>
              </w:numPr>
              <w:pBdr>
                <w:top w:val="none" w:sz="4" w:space="0" w:color="000000"/>
                <w:left w:val="none" w:sz="4" w:space="0" w:color="000000"/>
                <w:bottom w:val="none" w:sz="4" w:space="0" w:color="000000"/>
                <w:right w:val="none" w:sz="4" w:space="0" w:color="000000"/>
                <w:between w:val="none" w:sz="4" w:space="0" w:color="000000"/>
              </w:pBdr>
              <w:tabs>
                <w:tab w:val="left" w:pos="314"/>
                <w:tab w:val="left" w:pos="736"/>
              </w:tabs>
              <w:suppressAutoHyphens/>
              <w:spacing w:after="0" w:line="240" w:lineRule="auto"/>
              <w:ind w:left="28" w:firstLine="332"/>
              <w:jc w:val="both"/>
              <w:rPr>
                <w:rFonts w:ascii="Times New Roman" w:eastAsia="Calibri" w:hAnsi="Times New Roman" w:cs="Times New Roman"/>
                <w:bCs/>
                <w:kern w:val="0"/>
                <w:sz w:val="24"/>
                <w:szCs w:val="24"/>
                <w14:ligatures w14:val="none"/>
              </w:rPr>
            </w:pPr>
            <w:r w:rsidRPr="00DF41C1">
              <w:rPr>
                <w:rFonts w:ascii="Times New Roman" w:eastAsia="Calibri" w:hAnsi="Times New Roman" w:cs="Times New Roman"/>
                <w:bCs/>
                <w:kern w:val="0"/>
                <w:sz w:val="24"/>
                <w:szCs w:val="24"/>
                <w14:ligatures w14:val="none"/>
              </w:rPr>
              <w:t>ne trumpesnę nei 3 (trejų) metų per pastaruosius 5 (penkerius)  metus patirtį testuojant informacines sistemas;</w:t>
            </w:r>
          </w:p>
          <w:p w14:paraId="7C37530F" w14:textId="0FEB03BD" w:rsidR="00176818" w:rsidRPr="00DF41C1" w:rsidRDefault="00176818" w:rsidP="00862820">
            <w:pPr>
              <w:numPr>
                <w:ilvl w:val="0"/>
                <w:numId w:val="4"/>
              </w:numPr>
              <w:pBdr>
                <w:top w:val="none" w:sz="4" w:space="0" w:color="000000"/>
                <w:left w:val="none" w:sz="4" w:space="0" w:color="000000"/>
                <w:bottom w:val="none" w:sz="4" w:space="0" w:color="000000"/>
                <w:right w:val="none" w:sz="4" w:space="0" w:color="000000"/>
                <w:between w:val="none" w:sz="4" w:space="0" w:color="000000"/>
              </w:pBdr>
              <w:tabs>
                <w:tab w:val="left" w:pos="314"/>
                <w:tab w:val="left" w:pos="736"/>
              </w:tabs>
              <w:suppressAutoHyphens/>
              <w:spacing w:after="0" w:line="240" w:lineRule="auto"/>
              <w:ind w:left="28" w:firstLine="332"/>
              <w:jc w:val="both"/>
              <w:rPr>
                <w:rFonts w:ascii="Times New Roman" w:eastAsia="Calibri" w:hAnsi="Times New Roman" w:cs="Times New Roman"/>
                <w:bCs/>
                <w:kern w:val="0"/>
                <w:sz w:val="24"/>
                <w:szCs w:val="24"/>
                <w14:ligatures w14:val="none"/>
              </w:rPr>
            </w:pPr>
            <w:r w:rsidRPr="00DF41C1">
              <w:rPr>
                <w:rFonts w:ascii="Times New Roman" w:eastAsia="Calibri" w:hAnsi="Times New Roman" w:cs="Times New Roman"/>
                <w:bCs/>
                <w:kern w:val="0"/>
                <w:sz w:val="24"/>
                <w:szCs w:val="24"/>
                <w14:ligatures w14:val="none"/>
              </w:rPr>
              <w:t xml:space="preserve">IS testavimo patirtį per pastaruosius </w:t>
            </w:r>
            <w:r w:rsidRPr="00DF41C1">
              <w:rPr>
                <w:rFonts w:ascii="Times New Roman" w:eastAsia="Times New Roman" w:hAnsi="Times New Roman" w:cs="Times New Roman"/>
                <w:kern w:val="0"/>
                <w:sz w:val="24"/>
                <w:szCs w:val="24"/>
                <w14:ligatures w14:val="none"/>
              </w:rPr>
              <w:t xml:space="preserve">5 (penkerius)  </w:t>
            </w:r>
            <w:r w:rsidRPr="00DF41C1">
              <w:rPr>
                <w:rFonts w:ascii="Times New Roman" w:eastAsia="Calibri" w:hAnsi="Times New Roman" w:cs="Times New Roman"/>
                <w:bCs/>
                <w:kern w:val="0"/>
                <w:sz w:val="24"/>
                <w:szCs w:val="24"/>
                <w14:ligatures w14:val="none"/>
              </w:rPr>
              <w:t xml:space="preserve"> metus įgyvendinant bent 1 (vieną) projektą, kurio metu parengė kuriamos (ar modernizuojamos) ir diegiamos IS testavimo planą ir jo pagrindu atliko šios IS galutinį priėmimo ir integracinius testavimas;</w:t>
            </w:r>
          </w:p>
          <w:p w14:paraId="7E1499C1" w14:textId="1918879F" w:rsidR="00176818" w:rsidRPr="001066EA" w:rsidRDefault="00176818" w:rsidP="00862820">
            <w:pPr>
              <w:numPr>
                <w:ilvl w:val="0"/>
                <w:numId w:val="4"/>
              </w:numPr>
              <w:pBdr>
                <w:top w:val="none" w:sz="4" w:space="0" w:color="000000"/>
                <w:left w:val="none" w:sz="4" w:space="0" w:color="000000"/>
                <w:bottom w:val="none" w:sz="4" w:space="0" w:color="000000"/>
                <w:right w:val="none" w:sz="4" w:space="0" w:color="000000"/>
                <w:between w:val="none" w:sz="4" w:space="0" w:color="000000"/>
              </w:pBdr>
              <w:tabs>
                <w:tab w:val="left" w:pos="314"/>
                <w:tab w:val="left" w:pos="736"/>
              </w:tabs>
              <w:suppressAutoHyphens/>
              <w:spacing w:after="0" w:line="240" w:lineRule="auto"/>
              <w:ind w:left="28" w:firstLine="332"/>
              <w:jc w:val="both"/>
              <w:rPr>
                <w:rFonts w:ascii="Times New Roman" w:eastAsia="Calibri" w:hAnsi="Times New Roman" w:cs="Times New Roman"/>
                <w:bCs/>
                <w:kern w:val="0"/>
                <w:sz w:val="24"/>
                <w:szCs w:val="24"/>
                <w14:ligatures w14:val="none"/>
              </w:rPr>
            </w:pPr>
            <w:r w:rsidRPr="00DF41C1">
              <w:rPr>
                <w:rFonts w:ascii="Times New Roman" w:eastAsia="Times New Roman" w:hAnsi="Times New Roman" w:cs="Times New Roman"/>
                <w:kern w:val="0"/>
                <w:sz w:val="24"/>
                <w:szCs w:val="24"/>
                <w14:ligatures w14:val="none"/>
              </w:rPr>
              <w:t xml:space="preserve">tarptautiniu lygiu pripažįstamą </w:t>
            </w:r>
            <w:r w:rsidRPr="00DF41C1">
              <w:rPr>
                <w:rFonts w:ascii="Times New Roman" w:eastAsia="Calibri" w:hAnsi="Times New Roman" w:cs="Times New Roman"/>
                <w:bCs/>
                <w:kern w:val="0"/>
                <w:sz w:val="24"/>
                <w:szCs w:val="24"/>
                <w14:ligatures w14:val="none"/>
              </w:rPr>
              <w:t>IS testavimo specialisto kvalifikaciją.</w:t>
            </w:r>
          </w:p>
        </w:tc>
        <w:tc>
          <w:tcPr>
            <w:tcW w:w="3827" w:type="dxa"/>
          </w:tcPr>
          <w:p w14:paraId="1197A2C0" w14:textId="13CA3117" w:rsidR="008B0815" w:rsidRPr="00A36195" w:rsidRDefault="4D8834A7" w:rsidP="28F80BD4">
            <w:pPr>
              <w:pStyle w:val="Point1"/>
              <w:spacing w:before="0" w:after="0"/>
              <w:ind w:left="0" w:firstLine="0"/>
              <w:rPr>
                <w:lang w:val="lt-LT"/>
              </w:rPr>
            </w:pPr>
            <w:r w:rsidRPr="28F80BD4">
              <w:rPr>
                <w:lang w:val="lt-LT"/>
              </w:rPr>
              <w:t>Be 1.</w:t>
            </w:r>
            <w:r w:rsidR="70960917" w:rsidRPr="28F80BD4">
              <w:rPr>
                <w:lang w:val="lt-LT"/>
              </w:rPr>
              <w:t>2</w:t>
            </w:r>
            <w:r w:rsidRPr="28F80BD4">
              <w:rPr>
                <w:lang w:val="lt-LT"/>
              </w:rPr>
              <w:t xml:space="preserve"> punkte nurodytų dokumentų papildomai pateikti:</w:t>
            </w:r>
          </w:p>
          <w:p w14:paraId="775B8F19" w14:textId="0645A797" w:rsidR="00176818" w:rsidRPr="009B1A1F" w:rsidRDefault="003231E3" w:rsidP="009B1A1F">
            <w:pPr>
              <w:pStyle w:val="ListParagraph"/>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736"/>
              </w:tabs>
              <w:suppressAutoHyphens/>
              <w:spacing w:line="240" w:lineRule="auto"/>
              <w:ind w:left="27" w:firstLine="333"/>
              <w:jc w:val="both"/>
              <w:rPr>
                <w:rFonts w:ascii="Times New Roman" w:eastAsia="Calibri" w:hAnsi="Times New Roman" w:cs="Times New Roman"/>
                <w:b/>
                <w:bCs/>
                <w:kern w:val="0"/>
                <w:sz w:val="24"/>
                <w:szCs w:val="24"/>
                <w14:ligatures w14:val="none"/>
              </w:rPr>
            </w:pPr>
            <w:r w:rsidRPr="009B1A1F">
              <w:rPr>
                <w:rFonts w:ascii="Times New Roman" w:eastAsia="Calibri" w:hAnsi="Times New Roman" w:cs="Times New Roman"/>
                <w:kern w:val="0"/>
                <w:sz w:val="24"/>
                <w:szCs w:val="24"/>
                <w14:ligatures w14:val="none"/>
              </w:rPr>
              <w:t>T</w:t>
            </w:r>
            <w:r w:rsidR="00176818" w:rsidRPr="009B1A1F">
              <w:rPr>
                <w:rFonts w:ascii="Times New Roman" w:eastAsia="Calibri" w:hAnsi="Times New Roman" w:cs="Times New Roman"/>
                <w:kern w:val="0"/>
                <w:sz w:val="24"/>
                <w:szCs w:val="24"/>
                <w14:ligatures w14:val="none"/>
              </w:rPr>
              <w:t>arptautiniu mastu pripažįstam</w:t>
            </w:r>
            <w:r w:rsidRPr="009B1A1F">
              <w:rPr>
                <w:rFonts w:ascii="Times New Roman" w:eastAsia="Calibri" w:hAnsi="Times New Roman" w:cs="Times New Roman"/>
                <w:kern w:val="0"/>
                <w:sz w:val="24"/>
                <w:szCs w:val="24"/>
                <w14:ligatures w14:val="none"/>
              </w:rPr>
              <w:t>ą</w:t>
            </w:r>
            <w:r w:rsidR="00176818" w:rsidRPr="009B1A1F">
              <w:rPr>
                <w:rFonts w:ascii="Times New Roman" w:eastAsia="Calibri" w:hAnsi="Times New Roman" w:cs="Times New Roman"/>
                <w:kern w:val="0"/>
                <w:sz w:val="24"/>
                <w:szCs w:val="24"/>
                <w14:ligatures w14:val="none"/>
              </w:rPr>
              <w:t xml:space="preserve"> informacinių sistemų testavimo specialisto kvalifikaciją patvirtinant</w:t>
            </w:r>
            <w:r w:rsidRPr="009B1A1F">
              <w:rPr>
                <w:rFonts w:ascii="Times New Roman" w:eastAsia="Calibri" w:hAnsi="Times New Roman" w:cs="Times New Roman"/>
                <w:kern w:val="0"/>
                <w:sz w:val="24"/>
                <w:szCs w:val="24"/>
                <w14:ligatures w14:val="none"/>
              </w:rPr>
              <w:t>į</w:t>
            </w:r>
            <w:r w:rsidR="00176818" w:rsidRPr="009B1A1F">
              <w:rPr>
                <w:rFonts w:ascii="Times New Roman" w:eastAsia="Calibri" w:hAnsi="Times New Roman" w:cs="Times New Roman"/>
                <w:kern w:val="0"/>
                <w:sz w:val="24"/>
                <w:szCs w:val="24"/>
                <w14:ligatures w14:val="none"/>
              </w:rPr>
              <w:t xml:space="preserve"> </w:t>
            </w:r>
            <w:r w:rsidR="00176818" w:rsidRPr="009B1A1F">
              <w:rPr>
                <w:rFonts w:ascii="Times New Roman" w:eastAsia="Times New Roman" w:hAnsi="Times New Roman" w:cs="Times New Roman"/>
                <w:color w:val="262A33"/>
                <w:kern w:val="0"/>
                <w:sz w:val="24"/>
                <w:szCs w:val="24"/>
                <w:lang w:eastAsia="lt-LT"/>
                <w14:ligatures w14:val="none"/>
              </w:rPr>
              <w:t>sertifikat</w:t>
            </w:r>
            <w:r w:rsidRPr="009B1A1F">
              <w:rPr>
                <w:rFonts w:ascii="Times New Roman" w:eastAsia="Times New Roman" w:hAnsi="Times New Roman" w:cs="Times New Roman"/>
                <w:color w:val="262A33"/>
                <w:kern w:val="0"/>
                <w:sz w:val="24"/>
                <w:szCs w:val="24"/>
                <w:lang w:eastAsia="lt-LT"/>
                <w14:ligatures w14:val="none"/>
              </w:rPr>
              <w:t>ą</w:t>
            </w:r>
            <w:r w:rsidR="00176818" w:rsidRPr="009B1A1F">
              <w:rPr>
                <w:rFonts w:ascii="Times New Roman" w:eastAsia="Times New Roman" w:hAnsi="Times New Roman" w:cs="Times New Roman"/>
                <w:color w:val="262A33"/>
                <w:kern w:val="0"/>
                <w:sz w:val="24"/>
                <w:szCs w:val="24"/>
                <w:lang w:eastAsia="lt-LT"/>
                <w14:ligatures w14:val="none"/>
              </w:rPr>
              <w:t xml:space="preserve"> </w:t>
            </w:r>
            <w:r w:rsidR="45012401" w:rsidRPr="009B1A1F">
              <w:rPr>
                <w:rFonts w:ascii="Times New Roman" w:eastAsia="Calibri" w:hAnsi="Times New Roman" w:cs="Times New Roman"/>
                <w:sz w:val="24"/>
                <w:szCs w:val="24"/>
              </w:rPr>
              <w:t xml:space="preserve"> ISTQB (angl. </w:t>
            </w:r>
            <w:proofErr w:type="spellStart"/>
            <w:r w:rsidR="45012401" w:rsidRPr="009B1A1F">
              <w:rPr>
                <w:rFonts w:ascii="Times New Roman" w:eastAsia="Calibri" w:hAnsi="Times New Roman" w:cs="Times New Roman"/>
                <w:sz w:val="24"/>
                <w:szCs w:val="24"/>
              </w:rPr>
              <w:t>Certified</w:t>
            </w:r>
            <w:proofErr w:type="spellEnd"/>
            <w:r w:rsidR="45012401" w:rsidRPr="009B1A1F">
              <w:rPr>
                <w:rFonts w:ascii="Times New Roman" w:eastAsia="Calibri" w:hAnsi="Times New Roman" w:cs="Times New Roman"/>
                <w:sz w:val="24"/>
                <w:szCs w:val="24"/>
              </w:rPr>
              <w:t xml:space="preserve"> </w:t>
            </w:r>
            <w:proofErr w:type="spellStart"/>
            <w:r w:rsidR="45012401" w:rsidRPr="009B1A1F">
              <w:rPr>
                <w:rFonts w:ascii="Times New Roman" w:eastAsia="Calibri" w:hAnsi="Times New Roman" w:cs="Times New Roman"/>
                <w:sz w:val="24"/>
                <w:szCs w:val="24"/>
              </w:rPr>
              <w:t>Tester</w:t>
            </w:r>
            <w:proofErr w:type="spellEnd"/>
            <w:r w:rsidR="45012401" w:rsidRPr="009B1A1F">
              <w:rPr>
                <w:rFonts w:ascii="Times New Roman" w:eastAsia="Calibri" w:hAnsi="Times New Roman" w:cs="Times New Roman"/>
                <w:sz w:val="24"/>
                <w:szCs w:val="24"/>
              </w:rPr>
              <w:t xml:space="preserve"> </w:t>
            </w:r>
            <w:proofErr w:type="spellStart"/>
            <w:r w:rsidR="45012401" w:rsidRPr="009B1A1F">
              <w:rPr>
                <w:rFonts w:ascii="Times New Roman" w:eastAsia="Calibri" w:hAnsi="Times New Roman" w:cs="Times New Roman"/>
                <w:sz w:val="24"/>
                <w:szCs w:val="24"/>
              </w:rPr>
              <w:t>Foundation</w:t>
            </w:r>
            <w:proofErr w:type="spellEnd"/>
            <w:r w:rsidR="45012401" w:rsidRPr="009B1A1F">
              <w:rPr>
                <w:rFonts w:ascii="Times New Roman" w:eastAsia="Calibri" w:hAnsi="Times New Roman" w:cs="Times New Roman"/>
                <w:sz w:val="24"/>
                <w:szCs w:val="24"/>
              </w:rPr>
              <w:t xml:space="preserve"> </w:t>
            </w:r>
            <w:proofErr w:type="spellStart"/>
            <w:r w:rsidR="45012401" w:rsidRPr="009B1A1F">
              <w:rPr>
                <w:rFonts w:ascii="Times New Roman" w:eastAsia="Calibri" w:hAnsi="Times New Roman" w:cs="Times New Roman"/>
                <w:sz w:val="24"/>
                <w:szCs w:val="24"/>
              </w:rPr>
              <w:t>Level</w:t>
            </w:r>
            <w:proofErr w:type="spellEnd"/>
            <w:r w:rsidR="00176818" w:rsidRPr="009B1A1F">
              <w:rPr>
                <w:rFonts w:ascii="Times New Roman" w:eastAsia="Calibri" w:hAnsi="Times New Roman" w:cs="Times New Roman"/>
                <w:kern w:val="0"/>
                <w:sz w:val="24"/>
                <w:szCs w:val="24"/>
                <w14:ligatures w14:val="none"/>
              </w:rPr>
              <w:t xml:space="preserve"> arba lygiavert</w:t>
            </w:r>
            <w:r w:rsidRPr="009B1A1F">
              <w:rPr>
                <w:rFonts w:ascii="Times New Roman" w:eastAsia="Calibri" w:hAnsi="Times New Roman" w:cs="Times New Roman"/>
                <w:kern w:val="0"/>
                <w:sz w:val="24"/>
                <w:szCs w:val="24"/>
                <w14:ligatures w14:val="none"/>
              </w:rPr>
              <w:t>į</w:t>
            </w:r>
            <w:r w:rsidR="00176818" w:rsidRPr="009B1A1F">
              <w:rPr>
                <w:rFonts w:ascii="Times New Roman" w:eastAsia="Calibri" w:hAnsi="Times New Roman" w:cs="Times New Roman"/>
                <w:kern w:val="0"/>
                <w:sz w:val="24"/>
                <w:szCs w:val="24"/>
                <w14:ligatures w14:val="none"/>
              </w:rPr>
              <w:t xml:space="preserve"> sertifikat</w:t>
            </w:r>
            <w:r w:rsidRPr="009B1A1F">
              <w:rPr>
                <w:rFonts w:ascii="Times New Roman" w:eastAsia="Calibri" w:hAnsi="Times New Roman" w:cs="Times New Roman"/>
                <w:kern w:val="0"/>
                <w:sz w:val="24"/>
                <w:szCs w:val="24"/>
                <w14:ligatures w14:val="none"/>
              </w:rPr>
              <w:t>ą</w:t>
            </w:r>
            <w:r w:rsidR="00176818" w:rsidRPr="009B1A1F">
              <w:rPr>
                <w:rFonts w:ascii="Times New Roman" w:eastAsia="Calibri" w:hAnsi="Times New Roman" w:cs="Times New Roman"/>
                <w:kern w:val="0"/>
                <w:sz w:val="24"/>
                <w:szCs w:val="24"/>
                <w14:ligatures w14:val="none"/>
              </w:rPr>
              <w:t>.</w:t>
            </w:r>
          </w:p>
          <w:p w14:paraId="0E8DBA61" w14:textId="77777777" w:rsidR="00176818" w:rsidRPr="00DF41C1" w:rsidRDefault="00176818" w:rsidP="00176818">
            <w:pPr>
              <w:suppressAutoHyphens/>
              <w:spacing w:after="0" w:afterAutospacing="1" w:line="240" w:lineRule="auto"/>
              <w:jc w:val="both"/>
              <w:textAlignment w:val="baseline"/>
              <w:rPr>
                <w:rFonts w:ascii="Times New Roman" w:eastAsia="Arial" w:hAnsi="Times New Roman" w:cs="Times New Roman"/>
                <w:kern w:val="0"/>
                <w:sz w:val="24"/>
                <w:szCs w:val="24"/>
                <w:lang w:eastAsia="lt-LT"/>
                <w14:ligatures w14:val="none"/>
              </w:rPr>
            </w:pPr>
            <w:r w:rsidRPr="00DF41C1">
              <w:rPr>
                <w:rFonts w:ascii="Times New Roman" w:eastAsia="Arial" w:hAnsi="Times New Roman" w:cs="Times New Roman"/>
                <w:i/>
                <w:kern w:val="0"/>
                <w:sz w:val="24"/>
                <w:szCs w:val="24"/>
                <w:lang w:eastAsia="lt-LT"/>
                <w14:ligatures w14:val="none"/>
              </w:rPr>
              <w:t>Lygiavertiškumą tiekėjas turi įrodyti pateikdamas sertifikatą išdavusios įstaigos paaiškinimus ar kitus dokumentus.</w:t>
            </w:r>
          </w:p>
        </w:tc>
      </w:tr>
      <w:tr w:rsidR="00176818" w:rsidRPr="00DF41C1" w14:paraId="2FD19206" w14:textId="77777777" w:rsidTr="17EFDB90">
        <w:trPr>
          <w:trHeight w:val="1464"/>
        </w:trPr>
        <w:tc>
          <w:tcPr>
            <w:tcW w:w="880" w:type="dxa"/>
          </w:tcPr>
          <w:p w14:paraId="56E3F940" w14:textId="3BD9A48A"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1.</w:t>
            </w:r>
            <w:r w:rsidR="73D3C64A">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.7.</w:t>
            </w:r>
          </w:p>
        </w:tc>
        <w:tc>
          <w:tcPr>
            <w:tcW w:w="5528" w:type="dxa"/>
          </w:tcPr>
          <w:p w14:paraId="02DDFEF8" w14:textId="67193680"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bCs/>
                <w:kern w:val="0"/>
                <w:sz w:val="24"/>
                <w:szCs w:val="24"/>
                <w14:ligatures w14:val="none"/>
              </w:rPr>
            </w:pPr>
            <w:r w:rsidRPr="00DF41C1">
              <w:rPr>
                <w:rFonts w:ascii="Times New Roman" w:eastAsia="Calibri" w:hAnsi="Times New Roman" w:cs="Times New Roman"/>
                <w:b/>
                <w:kern w:val="0"/>
                <w:sz w:val="24"/>
                <w:szCs w:val="24"/>
                <w14:ligatures w14:val="none"/>
              </w:rPr>
              <w:t>Specialistas Nr.</w:t>
            </w:r>
            <w:r w:rsidR="000600CD">
              <w:rPr>
                <w:rFonts w:ascii="Times New Roman" w:eastAsia="Calibri" w:hAnsi="Times New Roman" w:cs="Times New Roman"/>
                <w:b/>
                <w:kern w:val="0"/>
                <w:sz w:val="24"/>
                <w:szCs w:val="24"/>
                <w14:ligatures w14:val="none"/>
              </w:rPr>
              <w:t>7</w:t>
            </w:r>
            <w:r w:rsidRPr="00DF41C1">
              <w:rPr>
                <w:rFonts w:ascii="Times New Roman" w:eastAsia="Calibri" w:hAnsi="Times New Roman" w:cs="Times New Roman"/>
                <w:b/>
                <w:kern w:val="0"/>
                <w:sz w:val="24"/>
                <w:szCs w:val="24"/>
                <w14:ligatures w14:val="none"/>
              </w:rPr>
              <w:t xml:space="preserve"> – </w:t>
            </w:r>
            <w:r w:rsidRPr="00DF41C1">
              <w:rPr>
                <w:rFonts w:ascii="Times New Roman" w:eastAsia="Calibri" w:hAnsi="Times New Roman" w:cs="Times New Roman"/>
                <w:b/>
                <w:bCs/>
                <w:kern w:val="0"/>
                <w:sz w:val="24"/>
                <w:szCs w:val="24"/>
                <w14:ligatures w14:val="none"/>
              </w:rPr>
              <w:t>informacinių sistemų</w:t>
            </w:r>
            <w:r w:rsidRPr="00DF41C1">
              <w:rPr>
                <w:rFonts w:ascii="Times New Roman" w:eastAsia="Calibri" w:hAnsi="Times New Roman" w:cs="Times New Roman"/>
                <w:kern w:val="0"/>
                <w:sz w:val="24"/>
                <w:szCs w:val="24"/>
                <w14:ligatures w14:val="none"/>
              </w:rPr>
              <w:t xml:space="preserve"> </w:t>
            </w:r>
            <w:r w:rsidRPr="00DF41C1">
              <w:rPr>
                <w:rFonts w:ascii="Times New Roman" w:eastAsia="Calibri" w:hAnsi="Times New Roman" w:cs="Times New Roman"/>
                <w:b/>
                <w:kern w:val="0"/>
                <w:sz w:val="24"/>
                <w:szCs w:val="24"/>
                <w14:ligatures w14:val="none"/>
              </w:rPr>
              <w:t xml:space="preserve">saugos specialistas </w:t>
            </w:r>
            <w:r w:rsidRPr="00DF41C1">
              <w:rPr>
                <w:rFonts w:ascii="Times New Roman" w:eastAsia="Calibri" w:hAnsi="Times New Roman" w:cs="Times New Roman"/>
                <w:bCs/>
                <w:kern w:val="0"/>
                <w:sz w:val="24"/>
                <w:szCs w:val="24"/>
                <w14:ligatures w14:val="none"/>
              </w:rPr>
              <w:t>privalo turėti:</w:t>
            </w:r>
          </w:p>
          <w:p w14:paraId="198B2718" w14:textId="77777777" w:rsidR="00176818" w:rsidRPr="00DF41C1" w:rsidRDefault="00176818" w:rsidP="00855472">
            <w:pPr>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332"/>
              <w:contextualSpacing/>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ne trumpesnę nei 3 (trejų) metų patirtį per pastaruosius 5 (penkerius) metus informacinių sistemų saugumo valdymo srityje, nustatant ir valdant informacijos saugos rizikos veiksnius;</w:t>
            </w:r>
          </w:p>
          <w:p w14:paraId="0A6783A3" w14:textId="77777777" w:rsidR="00176818" w:rsidRPr="00DF41C1" w:rsidRDefault="00176818" w:rsidP="00855472">
            <w:pPr>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332"/>
              <w:contextualSpacing/>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 xml:space="preserve">informacinių sistemų saugumo valdymo specialisto patirtį per pastaruosius </w:t>
            </w:r>
            <w:r w:rsidRPr="00DF41C1">
              <w:rPr>
                <w:rFonts w:ascii="Times New Roman" w:eastAsia="Times New Roman" w:hAnsi="Times New Roman" w:cs="Times New Roman"/>
                <w:kern w:val="0"/>
                <w:sz w:val="24"/>
                <w:szCs w:val="24"/>
                <w14:ligatures w14:val="none"/>
              </w:rPr>
              <w:t xml:space="preserve">5 (penkerius)  </w:t>
            </w:r>
            <w:r w:rsidRPr="00DF41C1">
              <w:rPr>
                <w:rFonts w:ascii="Times New Roman" w:eastAsia="Calibri" w:hAnsi="Times New Roman" w:cs="Times New Roman"/>
                <w:kern w:val="0"/>
                <w:sz w:val="24"/>
                <w:szCs w:val="24"/>
                <w14:ligatures w14:val="none"/>
              </w:rPr>
              <w:t xml:space="preserve">metus įgyvendinant bent 1 (vieną) projektą, kurio metu buvo įgyvendinti suprojektuoti  saugumo reikalavimai kuriamai (ar modernizuojamai) ir diegiamai IS; </w:t>
            </w:r>
          </w:p>
          <w:p w14:paraId="4031CC5F" w14:textId="77777777" w:rsidR="00176818" w:rsidRPr="00DF41C1" w:rsidRDefault="00176818" w:rsidP="00855472">
            <w:pPr>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175"/>
                <w:tab w:val="left" w:pos="314"/>
                <w:tab w:val="left" w:pos="736"/>
              </w:tabs>
              <w:suppressAutoHyphens/>
              <w:spacing w:after="0" w:line="240" w:lineRule="auto"/>
              <w:ind w:left="28" w:firstLine="332"/>
              <w:contextualSpacing/>
              <w:jc w:val="both"/>
              <w:rPr>
                <w:rFonts w:ascii="Times New Roman" w:eastAsia="Calibri"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 xml:space="preserve">tarptautiniu lygiu pripažįstamą </w:t>
            </w:r>
            <w:r w:rsidRPr="00DF41C1">
              <w:rPr>
                <w:rFonts w:ascii="Times New Roman" w:eastAsia="Calibri" w:hAnsi="Times New Roman" w:cs="Times New Roman"/>
                <w:kern w:val="0"/>
                <w:sz w:val="24"/>
                <w:szCs w:val="24"/>
                <w14:ligatures w14:val="none"/>
              </w:rPr>
              <w:t>informacinių sistemų  saugumo valdymo specialisto kvalifikaciją.</w:t>
            </w:r>
          </w:p>
        </w:tc>
        <w:tc>
          <w:tcPr>
            <w:tcW w:w="3827" w:type="dxa"/>
          </w:tcPr>
          <w:p w14:paraId="2774593A" w14:textId="31BF691F" w:rsidR="008B0815" w:rsidRPr="00A36195" w:rsidRDefault="4D8834A7" w:rsidP="28F80BD4">
            <w:pPr>
              <w:pStyle w:val="Point1"/>
              <w:spacing w:before="0" w:after="0"/>
              <w:ind w:left="0" w:firstLine="0"/>
              <w:rPr>
                <w:lang w:val="lt-LT"/>
              </w:rPr>
            </w:pPr>
            <w:r w:rsidRPr="28F80BD4">
              <w:rPr>
                <w:lang w:val="lt-LT"/>
              </w:rPr>
              <w:t>Be 1.</w:t>
            </w:r>
            <w:r w:rsidR="0FAC5A2D" w:rsidRPr="28F80BD4">
              <w:rPr>
                <w:lang w:val="lt-LT"/>
              </w:rPr>
              <w:t>2</w:t>
            </w:r>
            <w:r w:rsidRPr="28F80BD4">
              <w:rPr>
                <w:lang w:val="lt-LT"/>
              </w:rPr>
              <w:t xml:space="preserve"> punkte nurodytų dokumentų papildomai pateikti:</w:t>
            </w:r>
          </w:p>
          <w:p w14:paraId="2AA1235F" w14:textId="77777777" w:rsidR="008B0815" w:rsidRDefault="008B0815"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p>
          <w:p w14:paraId="517A2F47" w14:textId="5067825E" w:rsidR="00176818" w:rsidRDefault="008E6D3E"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w:t>
            </w:r>
            <w:r w:rsidR="00176818" w:rsidRPr="00DF41C1">
              <w:rPr>
                <w:rFonts w:ascii="Times New Roman" w:eastAsia="Calibri" w:hAnsi="Times New Roman" w:cs="Times New Roman"/>
                <w:kern w:val="0"/>
                <w:sz w:val="24"/>
                <w:szCs w:val="24"/>
                <w14:ligatures w14:val="none"/>
              </w:rPr>
              <w:t>arptautiniu mastu pripažįstam</w:t>
            </w:r>
            <w:r>
              <w:rPr>
                <w:rFonts w:ascii="Times New Roman" w:eastAsia="Calibri" w:hAnsi="Times New Roman" w:cs="Times New Roman"/>
                <w:kern w:val="0"/>
                <w:sz w:val="24"/>
                <w:szCs w:val="24"/>
                <w14:ligatures w14:val="none"/>
              </w:rPr>
              <w:t>ą</w:t>
            </w:r>
            <w:r w:rsidR="00176818" w:rsidRPr="00DF41C1">
              <w:rPr>
                <w:rFonts w:ascii="Times New Roman" w:eastAsia="Calibri" w:hAnsi="Times New Roman" w:cs="Times New Roman"/>
                <w:kern w:val="0"/>
                <w:sz w:val="24"/>
                <w:szCs w:val="24"/>
                <w14:ligatures w14:val="none"/>
              </w:rPr>
              <w:t xml:space="preserve"> informacinių sistemų saugos specialisto kvalifikaciją patvirtinant</w:t>
            </w:r>
            <w:r>
              <w:rPr>
                <w:rFonts w:ascii="Times New Roman" w:eastAsia="Calibri" w:hAnsi="Times New Roman" w:cs="Times New Roman"/>
                <w:kern w:val="0"/>
                <w:sz w:val="24"/>
                <w:szCs w:val="24"/>
                <w14:ligatures w14:val="none"/>
              </w:rPr>
              <w:t>į</w:t>
            </w:r>
            <w:r w:rsidR="00176818" w:rsidRPr="00DF41C1">
              <w:rPr>
                <w:rFonts w:ascii="Times New Roman" w:eastAsia="Calibri" w:hAnsi="Times New Roman" w:cs="Times New Roman"/>
                <w:kern w:val="0"/>
                <w:sz w:val="24"/>
                <w:szCs w:val="24"/>
                <w14:ligatures w14:val="none"/>
              </w:rPr>
              <w:t xml:space="preserve"> sertifikat</w:t>
            </w:r>
            <w:r>
              <w:rPr>
                <w:rFonts w:ascii="Times New Roman" w:eastAsia="Calibri" w:hAnsi="Times New Roman" w:cs="Times New Roman"/>
                <w:kern w:val="0"/>
                <w:sz w:val="24"/>
                <w:szCs w:val="24"/>
                <w14:ligatures w14:val="none"/>
              </w:rPr>
              <w:t>ą</w:t>
            </w:r>
            <w:r w:rsidR="00176818" w:rsidRPr="00DF41C1">
              <w:rPr>
                <w:rFonts w:ascii="Times New Roman" w:eastAsia="Calibri" w:hAnsi="Times New Roman" w:cs="Times New Roman"/>
                <w:kern w:val="0"/>
                <w:sz w:val="24"/>
                <w:szCs w:val="24"/>
                <w14:ligatures w14:val="none"/>
              </w:rPr>
              <w:t xml:space="preserve"> CISSP (</w:t>
            </w:r>
            <w:proofErr w:type="spellStart"/>
            <w:r w:rsidR="00176818" w:rsidRPr="00DF41C1">
              <w:rPr>
                <w:rFonts w:ascii="Times New Roman" w:eastAsia="Calibri" w:hAnsi="Times New Roman" w:cs="Times New Roman"/>
                <w:kern w:val="0"/>
                <w:sz w:val="24"/>
                <w:szCs w:val="24"/>
                <w14:ligatures w14:val="none"/>
              </w:rPr>
              <w:t>Certified</w:t>
            </w:r>
            <w:proofErr w:type="spellEnd"/>
            <w:r w:rsidR="00176818" w:rsidRPr="00DF41C1">
              <w:rPr>
                <w:rFonts w:ascii="Times New Roman" w:eastAsia="Calibri" w:hAnsi="Times New Roman" w:cs="Times New Roman"/>
                <w:kern w:val="0"/>
                <w:sz w:val="24"/>
                <w:szCs w:val="24"/>
                <w14:ligatures w14:val="none"/>
              </w:rPr>
              <w:t xml:space="preserve"> </w:t>
            </w:r>
            <w:proofErr w:type="spellStart"/>
            <w:r w:rsidR="00176818" w:rsidRPr="00DF41C1">
              <w:rPr>
                <w:rFonts w:ascii="Times New Roman" w:eastAsia="Calibri" w:hAnsi="Times New Roman" w:cs="Times New Roman"/>
                <w:kern w:val="0"/>
                <w:sz w:val="24"/>
                <w:szCs w:val="24"/>
                <w14:ligatures w14:val="none"/>
              </w:rPr>
              <w:t>Information</w:t>
            </w:r>
            <w:proofErr w:type="spellEnd"/>
            <w:r w:rsidR="00176818" w:rsidRPr="00DF41C1">
              <w:rPr>
                <w:rFonts w:ascii="Times New Roman" w:eastAsia="Calibri" w:hAnsi="Times New Roman" w:cs="Times New Roman"/>
                <w:kern w:val="0"/>
                <w:sz w:val="24"/>
                <w:szCs w:val="24"/>
                <w14:ligatures w14:val="none"/>
              </w:rPr>
              <w:t xml:space="preserve"> </w:t>
            </w:r>
            <w:proofErr w:type="spellStart"/>
            <w:r w:rsidR="00176818" w:rsidRPr="00DF41C1">
              <w:rPr>
                <w:rFonts w:ascii="Times New Roman" w:eastAsia="Calibri" w:hAnsi="Times New Roman" w:cs="Times New Roman"/>
                <w:kern w:val="0"/>
                <w:sz w:val="24"/>
                <w:szCs w:val="24"/>
                <w14:ligatures w14:val="none"/>
              </w:rPr>
              <w:t>Systems</w:t>
            </w:r>
            <w:proofErr w:type="spellEnd"/>
            <w:r w:rsidR="00176818" w:rsidRPr="00DF41C1">
              <w:rPr>
                <w:rFonts w:ascii="Times New Roman" w:eastAsia="Calibri" w:hAnsi="Times New Roman" w:cs="Times New Roman"/>
                <w:kern w:val="0"/>
                <w:sz w:val="24"/>
                <w:szCs w:val="24"/>
                <w14:ligatures w14:val="none"/>
              </w:rPr>
              <w:t xml:space="preserve"> </w:t>
            </w:r>
            <w:proofErr w:type="spellStart"/>
            <w:r w:rsidR="00176818" w:rsidRPr="00DF41C1">
              <w:rPr>
                <w:rFonts w:ascii="Times New Roman" w:eastAsia="Calibri" w:hAnsi="Times New Roman" w:cs="Times New Roman"/>
                <w:kern w:val="0"/>
                <w:sz w:val="24"/>
                <w:szCs w:val="24"/>
                <w14:ligatures w14:val="none"/>
              </w:rPr>
              <w:t>Security</w:t>
            </w:r>
            <w:proofErr w:type="spellEnd"/>
            <w:r w:rsidR="00176818" w:rsidRPr="00DF41C1">
              <w:rPr>
                <w:rFonts w:ascii="Times New Roman" w:eastAsia="Calibri" w:hAnsi="Times New Roman" w:cs="Times New Roman"/>
                <w:kern w:val="0"/>
                <w:sz w:val="24"/>
                <w:szCs w:val="24"/>
                <w14:ligatures w14:val="none"/>
              </w:rPr>
              <w:t xml:space="preserve"> Professional) arba lygiavert</w:t>
            </w:r>
            <w:r>
              <w:rPr>
                <w:rFonts w:ascii="Times New Roman" w:eastAsia="Calibri" w:hAnsi="Times New Roman" w:cs="Times New Roman"/>
                <w:kern w:val="0"/>
                <w:sz w:val="24"/>
                <w:szCs w:val="24"/>
                <w14:ligatures w14:val="none"/>
              </w:rPr>
              <w:t>į</w:t>
            </w:r>
            <w:r w:rsidR="00176818" w:rsidRPr="00DF41C1">
              <w:rPr>
                <w:rFonts w:ascii="Times New Roman" w:eastAsia="Calibri" w:hAnsi="Times New Roman" w:cs="Times New Roman"/>
                <w:kern w:val="0"/>
                <w:sz w:val="24"/>
                <w:szCs w:val="24"/>
                <w14:ligatures w14:val="none"/>
              </w:rPr>
              <w:t xml:space="preserve"> sertifikat</w:t>
            </w:r>
            <w:r>
              <w:rPr>
                <w:rFonts w:ascii="Times New Roman" w:eastAsia="Calibri" w:hAnsi="Times New Roman" w:cs="Times New Roman"/>
                <w:kern w:val="0"/>
                <w:sz w:val="24"/>
                <w:szCs w:val="24"/>
                <w14:ligatures w14:val="none"/>
              </w:rPr>
              <w:t>ą</w:t>
            </w:r>
            <w:r w:rsidR="00176818" w:rsidRPr="00DF41C1">
              <w:rPr>
                <w:rFonts w:ascii="Times New Roman" w:eastAsia="Calibri" w:hAnsi="Times New Roman" w:cs="Times New Roman"/>
                <w:kern w:val="0"/>
                <w:sz w:val="24"/>
                <w:szCs w:val="24"/>
                <w14:ligatures w14:val="none"/>
              </w:rPr>
              <w:t>.</w:t>
            </w:r>
          </w:p>
          <w:p w14:paraId="00C27D69" w14:textId="77777777" w:rsidR="008E6D3E" w:rsidRPr="00DF41C1" w:rsidRDefault="008E6D3E"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p>
          <w:p w14:paraId="57749DAB" w14:textId="77777777"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Calibri" w:hAnsi="Times New Roman" w:cs="Times New Roman"/>
                <w:i/>
                <w:kern w:val="0"/>
                <w:sz w:val="24"/>
                <w:szCs w:val="24"/>
                <w14:ligatures w14:val="none"/>
              </w:rPr>
              <w:t>Lygiavertiškumą tiekėjas turi įrodyti pateikdamas sertifikatą išdavusios įstaigos paaiškinimus ar kitus dokumentus.</w:t>
            </w:r>
          </w:p>
        </w:tc>
      </w:tr>
      <w:tr w:rsidR="00176818" w:rsidRPr="00DF41C1" w14:paraId="414B136D" w14:textId="77777777" w:rsidTr="17EFDB90">
        <w:trPr>
          <w:trHeight w:val="1464"/>
        </w:trPr>
        <w:tc>
          <w:tcPr>
            <w:tcW w:w="880" w:type="dxa"/>
          </w:tcPr>
          <w:p w14:paraId="15DBAF0C" w14:textId="7DA74222" w:rsidR="00176818" w:rsidRPr="00DF41C1" w:rsidRDefault="01EC1210"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23EF02FE">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.8.</w:t>
            </w:r>
          </w:p>
        </w:tc>
        <w:tc>
          <w:tcPr>
            <w:tcW w:w="5528" w:type="dxa"/>
          </w:tcPr>
          <w:p w14:paraId="27D7220C" w14:textId="77777777" w:rsidR="00176818" w:rsidRPr="00DF41C1" w:rsidRDefault="00176818" w:rsidP="00176818">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bCs/>
                <w:kern w:val="0"/>
                <w:sz w:val="24"/>
                <w:szCs w:val="24"/>
                <w14:ligatures w14:val="none"/>
              </w:rPr>
            </w:pPr>
            <w:r w:rsidRPr="00DF41C1">
              <w:rPr>
                <w:rFonts w:ascii="Times New Roman" w:eastAsia="Calibri" w:hAnsi="Times New Roman" w:cs="Times New Roman"/>
                <w:b/>
                <w:kern w:val="0"/>
                <w:sz w:val="24"/>
                <w:szCs w:val="24"/>
                <w14:ligatures w14:val="none"/>
              </w:rPr>
              <w:t xml:space="preserve">Specialistas Nr. 8 – </w:t>
            </w:r>
            <w:r w:rsidRPr="00DF41C1">
              <w:rPr>
                <w:rFonts w:ascii="Times New Roman" w:eastAsia="Calibri" w:hAnsi="Times New Roman" w:cs="Times New Roman"/>
                <w:b/>
                <w:bCs/>
                <w:kern w:val="0"/>
                <w:sz w:val="24"/>
                <w:szCs w:val="24"/>
                <w14:ligatures w14:val="none"/>
              </w:rPr>
              <w:t xml:space="preserve">ergonomikos (vartotojo sąsajos kokybė) </w:t>
            </w:r>
            <w:r w:rsidRPr="00DF41C1">
              <w:rPr>
                <w:rFonts w:ascii="Times New Roman" w:eastAsia="Calibri" w:hAnsi="Times New Roman" w:cs="Times New Roman"/>
                <w:b/>
                <w:kern w:val="0"/>
                <w:sz w:val="24"/>
                <w:szCs w:val="24"/>
                <w14:ligatures w14:val="none"/>
              </w:rPr>
              <w:t xml:space="preserve">specialistas </w:t>
            </w:r>
            <w:r w:rsidRPr="00DF41C1">
              <w:rPr>
                <w:rFonts w:ascii="Times New Roman" w:eastAsia="Calibri" w:hAnsi="Times New Roman" w:cs="Times New Roman"/>
                <w:bCs/>
                <w:kern w:val="0"/>
                <w:sz w:val="24"/>
                <w:szCs w:val="24"/>
                <w14:ligatures w14:val="none"/>
              </w:rPr>
              <w:t>privalo turėti:</w:t>
            </w:r>
          </w:p>
          <w:p w14:paraId="27975861" w14:textId="6959C9A1" w:rsidR="00176818" w:rsidRDefault="008633CE" w:rsidP="17EFDB90">
            <w:pPr>
              <w:pStyle w:val="ListParagraph"/>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314"/>
                <w:tab w:val="left" w:pos="736"/>
              </w:tabs>
              <w:suppressAutoHyphens/>
              <w:spacing w:after="0" w:line="240" w:lineRule="auto"/>
              <w:ind w:left="28" w:firstLine="283"/>
              <w:jc w:val="both"/>
              <w:rPr>
                <w:rFonts w:ascii="Times New Roman" w:eastAsia="Calibri" w:hAnsi="Times New Roman" w:cs="Times New Roman"/>
                <w:kern w:val="0"/>
                <w:sz w:val="24"/>
                <w:szCs w:val="24"/>
                <w14:ligatures w14:val="none"/>
              </w:rPr>
            </w:pPr>
            <w:r w:rsidRPr="008633CE">
              <w:rPr>
                <w:rFonts w:ascii="Times New Roman" w:eastAsia="Calibri" w:hAnsi="Times New Roman" w:cs="Times New Roman"/>
                <w:kern w:val="0"/>
                <w:sz w:val="24"/>
                <w:szCs w:val="24"/>
                <w14:ligatures w14:val="none"/>
              </w:rPr>
              <w:t xml:space="preserve">Ne mažesnė kaip 2 metų darbo patirtis teikiant informacinių sistemų vartotojo sąsajos patogumo (angl. </w:t>
            </w:r>
            <w:proofErr w:type="spellStart"/>
            <w:r w:rsidRPr="008633CE">
              <w:rPr>
                <w:rFonts w:ascii="Times New Roman" w:eastAsia="Calibri" w:hAnsi="Times New Roman" w:cs="Times New Roman"/>
                <w:kern w:val="0"/>
                <w:sz w:val="24"/>
                <w:szCs w:val="24"/>
                <w14:ligatures w14:val="none"/>
              </w:rPr>
              <w:t>Usability</w:t>
            </w:r>
            <w:proofErr w:type="spellEnd"/>
            <w:r w:rsidRPr="008633CE">
              <w:rPr>
                <w:rFonts w:ascii="Times New Roman" w:eastAsia="Calibri" w:hAnsi="Times New Roman" w:cs="Times New Roman"/>
                <w:kern w:val="0"/>
                <w:sz w:val="24"/>
                <w:szCs w:val="24"/>
                <w14:ligatures w14:val="none"/>
              </w:rPr>
              <w:t>) analizės paslaugas</w:t>
            </w:r>
            <w:r w:rsidR="00DE042C">
              <w:rPr>
                <w:rFonts w:ascii="Times New Roman" w:eastAsia="Calibri" w:hAnsi="Times New Roman" w:cs="Times New Roman"/>
                <w:kern w:val="0"/>
                <w:sz w:val="24"/>
                <w:szCs w:val="24"/>
                <w14:ligatures w14:val="none"/>
              </w:rPr>
              <w:t xml:space="preserve">. </w:t>
            </w:r>
            <w:r w:rsidRPr="17EFDB90">
              <w:rPr>
                <w:rFonts w:ascii="Times New Roman" w:eastAsia="Calibri" w:hAnsi="Times New Roman" w:cs="Times New Roman"/>
                <w:sz w:val="24"/>
                <w:szCs w:val="24"/>
              </w:rPr>
              <w:t>Per paskutinius 5 (penkis) metus dalyvavęs, įgyvendinant ne mažiau kaip 1 (vieną) informacinės sistemos/registro sukūrimo / modernizavimo projektą, kurio metu specialistas vykdė informacinės sistemos naudotojo sąsajos kokybės (angl. „</w:t>
            </w:r>
            <w:proofErr w:type="spellStart"/>
            <w:r w:rsidRPr="17EFDB90">
              <w:rPr>
                <w:rFonts w:ascii="Times New Roman" w:eastAsia="Calibri" w:hAnsi="Times New Roman" w:cs="Times New Roman"/>
                <w:sz w:val="24"/>
                <w:szCs w:val="24"/>
              </w:rPr>
              <w:t>usability</w:t>
            </w:r>
            <w:proofErr w:type="spellEnd"/>
            <w:r w:rsidRPr="17EFDB90">
              <w:rPr>
                <w:rFonts w:ascii="Times New Roman" w:eastAsia="Calibri" w:hAnsi="Times New Roman" w:cs="Times New Roman"/>
                <w:sz w:val="24"/>
                <w:szCs w:val="24"/>
              </w:rPr>
              <w:t>“) vertinimą;</w:t>
            </w:r>
          </w:p>
          <w:p w14:paraId="4FFD62F1" w14:textId="337E8559" w:rsidR="008633CE" w:rsidRPr="008E6D3E" w:rsidRDefault="008633CE" w:rsidP="008E6D3E">
            <w:pPr>
              <w:pStyle w:val="ListParagraph"/>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314"/>
                <w:tab w:val="left" w:pos="736"/>
              </w:tabs>
              <w:suppressAutoHyphens/>
              <w:spacing w:after="0" w:line="240" w:lineRule="auto"/>
              <w:ind w:left="28" w:firstLine="283"/>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w:t>
            </w:r>
            <w:r w:rsidRPr="008633CE">
              <w:rPr>
                <w:rFonts w:ascii="Times New Roman" w:eastAsia="Calibri" w:hAnsi="Times New Roman" w:cs="Times New Roman"/>
                <w:kern w:val="0"/>
                <w:sz w:val="24"/>
                <w:szCs w:val="24"/>
                <w14:ligatures w14:val="none"/>
              </w:rPr>
              <w:t xml:space="preserve">arptautiniu </w:t>
            </w:r>
            <w:r>
              <w:rPr>
                <w:rFonts w:ascii="Times New Roman" w:eastAsia="Calibri" w:hAnsi="Times New Roman" w:cs="Times New Roman"/>
                <w:kern w:val="0"/>
                <w:sz w:val="24"/>
                <w:szCs w:val="24"/>
                <w14:ligatures w14:val="none"/>
              </w:rPr>
              <w:t>lygiu</w:t>
            </w:r>
            <w:r w:rsidRPr="008633CE">
              <w:rPr>
                <w:rFonts w:ascii="Times New Roman" w:eastAsia="Calibri" w:hAnsi="Times New Roman" w:cs="Times New Roman"/>
                <w:kern w:val="0"/>
                <w:sz w:val="24"/>
                <w:szCs w:val="24"/>
                <w14:ligatures w14:val="none"/>
              </w:rPr>
              <w:t xml:space="preserve"> pripažįstamą informacinių sistemų naudotojų sąsajų ergonomikos (angl., </w:t>
            </w:r>
            <w:proofErr w:type="spellStart"/>
            <w:r w:rsidRPr="008633CE">
              <w:rPr>
                <w:rFonts w:ascii="Times New Roman" w:eastAsia="Calibri" w:hAnsi="Times New Roman" w:cs="Times New Roman"/>
                <w:kern w:val="0"/>
                <w:sz w:val="24"/>
                <w:szCs w:val="24"/>
                <w14:ligatures w14:val="none"/>
              </w:rPr>
              <w:t>Usability</w:t>
            </w:r>
            <w:proofErr w:type="spellEnd"/>
            <w:r w:rsidRPr="008633CE">
              <w:rPr>
                <w:rFonts w:ascii="Times New Roman" w:eastAsia="Calibri" w:hAnsi="Times New Roman" w:cs="Times New Roman"/>
                <w:kern w:val="0"/>
                <w:sz w:val="24"/>
                <w:szCs w:val="24"/>
                <w14:ligatures w14:val="none"/>
              </w:rPr>
              <w:t>) vertinimo kvalifikaciją.</w:t>
            </w:r>
          </w:p>
        </w:tc>
        <w:tc>
          <w:tcPr>
            <w:tcW w:w="3827" w:type="dxa"/>
          </w:tcPr>
          <w:p w14:paraId="62922305" w14:textId="77777777" w:rsidR="00A8644E" w:rsidRPr="00A36195" w:rsidRDefault="00A8644E" w:rsidP="00A8644E">
            <w:pPr>
              <w:pStyle w:val="Point1"/>
              <w:spacing w:before="0" w:after="0"/>
              <w:ind w:left="0" w:firstLine="0"/>
              <w:rPr>
                <w:lang w:val="lt-LT"/>
              </w:rPr>
            </w:pPr>
            <w:r w:rsidRPr="28F80BD4">
              <w:rPr>
                <w:lang w:val="lt-LT"/>
              </w:rPr>
              <w:t>Be 1.2 punkte nurodytų dokumentų papildomai pateikti:</w:t>
            </w:r>
          </w:p>
          <w:p w14:paraId="1B566F01" w14:textId="77777777" w:rsidR="00A8644E" w:rsidRPr="00A8644E" w:rsidRDefault="00A8644E" w:rsidP="00A8644E">
            <w:pPr>
              <w:suppressAutoHyphens/>
              <w:spacing w:after="0" w:afterAutospacing="1" w:line="240" w:lineRule="auto"/>
              <w:jc w:val="both"/>
              <w:textAlignment w:val="baseline"/>
              <w:rPr>
                <w:rFonts w:ascii="Times New Roman" w:eastAsia="Arial" w:hAnsi="Times New Roman" w:cs="Times New Roman"/>
                <w:kern w:val="0"/>
                <w:sz w:val="24"/>
                <w:szCs w:val="24"/>
                <w:lang w:eastAsia="lt-LT"/>
                <w14:ligatures w14:val="none"/>
              </w:rPr>
            </w:pPr>
            <w:r w:rsidRPr="00A8644E">
              <w:rPr>
                <w:rFonts w:ascii="Times New Roman" w:eastAsia="Arial" w:hAnsi="Times New Roman" w:cs="Times New Roman"/>
                <w:kern w:val="0"/>
                <w:sz w:val="24"/>
                <w:szCs w:val="24"/>
                <w:lang w:eastAsia="lt-LT"/>
                <w14:ligatures w14:val="none"/>
              </w:rPr>
              <w:t>Patirtį liudijan</w:t>
            </w:r>
            <w:r>
              <w:rPr>
                <w:rFonts w:ascii="Times New Roman" w:eastAsia="Arial" w:hAnsi="Times New Roman" w:cs="Times New Roman"/>
                <w:kern w:val="0"/>
                <w:sz w:val="24"/>
                <w:szCs w:val="24"/>
                <w:lang w:eastAsia="lt-LT"/>
                <w14:ligatures w14:val="none"/>
              </w:rPr>
              <w:t>tį</w:t>
            </w:r>
            <w:r w:rsidRPr="00A8644E">
              <w:rPr>
                <w:rFonts w:ascii="Times New Roman" w:eastAsia="Arial" w:hAnsi="Times New Roman" w:cs="Times New Roman"/>
                <w:kern w:val="0"/>
                <w:sz w:val="24"/>
                <w:szCs w:val="24"/>
                <w:lang w:eastAsia="lt-LT"/>
                <w14:ligatures w14:val="none"/>
              </w:rPr>
              <w:t xml:space="preserve"> dokument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pažymėjim</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sertifikat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xml:space="preserve"> arba lygiave</w:t>
            </w:r>
            <w:r>
              <w:rPr>
                <w:rFonts w:ascii="Times New Roman" w:eastAsia="Arial" w:hAnsi="Times New Roman" w:cs="Times New Roman"/>
                <w:kern w:val="0"/>
                <w:sz w:val="24"/>
                <w:szCs w:val="24"/>
                <w:lang w:eastAsia="lt-LT"/>
                <w14:ligatures w14:val="none"/>
              </w:rPr>
              <w:t>rtį</w:t>
            </w:r>
            <w:r w:rsidRPr="00A8644E">
              <w:rPr>
                <w:rFonts w:ascii="Times New Roman" w:eastAsia="Arial" w:hAnsi="Times New Roman" w:cs="Times New Roman"/>
                <w:kern w:val="0"/>
                <w:sz w:val="24"/>
                <w:szCs w:val="24"/>
                <w:lang w:eastAsia="lt-LT"/>
                <w14:ligatures w14:val="none"/>
              </w:rPr>
              <w:t xml:space="preserve"> dokument</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įrodan</w:t>
            </w:r>
            <w:r>
              <w:rPr>
                <w:rFonts w:ascii="Times New Roman" w:eastAsia="Arial" w:hAnsi="Times New Roman" w:cs="Times New Roman"/>
                <w:kern w:val="0"/>
                <w:sz w:val="24"/>
                <w:szCs w:val="24"/>
                <w:lang w:eastAsia="lt-LT"/>
                <w14:ligatures w14:val="none"/>
              </w:rPr>
              <w:t>tį</w:t>
            </w:r>
            <w:r w:rsidRPr="00A8644E">
              <w:rPr>
                <w:rFonts w:ascii="Times New Roman" w:eastAsia="Arial" w:hAnsi="Times New Roman" w:cs="Times New Roman"/>
                <w:kern w:val="0"/>
                <w:sz w:val="24"/>
                <w:szCs w:val="24"/>
                <w:lang w:eastAsia="lt-LT"/>
                <w14:ligatures w14:val="none"/>
              </w:rPr>
              <w:t xml:space="preserve"> atitikimą kvalifikacinia</w:t>
            </w:r>
            <w:r>
              <w:rPr>
                <w:rFonts w:ascii="Times New Roman" w:eastAsia="Arial" w:hAnsi="Times New Roman" w:cs="Times New Roman"/>
                <w:kern w:val="0"/>
                <w:sz w:val="24"/>
                <w:szCs w:val="24"/>
                <w:lang w:eastAsia="lt-LT"/>
                <w14:ligatures w14:val="none"/>
              </w:rPr>
              <w:t>m</w:t>
            </w:r>
            <w:r w:rsidRPr="00A8644E">
              <w:rPr>
                <w:rFonts w:ascii="Times New Roman" w:eastAsia="Arial" w:hAnsi="Times New Roman" w:cs="Times New Roman"/>
                <w:kern w:val="0"/>
                <w:sz w:val="24"/>
                <w:szCs w:val="24"/>
                <w:lang w:eastAsia="lt-LT"/>
                <w14:ligatures w14:val="none"/>
              </w:rPr>
              <w:t xml:space="preserve"> reikalavim</w:t>
            </w:r>
            <w:r>
              <w:rPr>
                <w:rFonts w:ascii="Times New Roman" w:eastAsia="Arial" w:hAnsi="Times New Roman" w:cs="Times New Roman"/>
                <w:kern w:val="0"/>
                <w:sz w:val="24"/>
                <w:szCs w:val="24"/>
                <w:lang w:eastAsia="lt-LT"/>
                <w14:ligatures w14:val="none"/>
              </w:rPr>
              <w:t>ui</w:t>
            </w:r>
            <w:r w:rsidRPr="00A8644E">
              <w:rPr>
                <w:rFonts w:ascii="Times New Roman" w:eastAsia="Arial" w:hAnsi="Times New Roman" w:cs="Times New Roman"/>
                <w:kern w:val="0"/>
                <w:sz w:val="24"/>
                <w:szCs w:val="24"/>
                <w:lang w:eastAsia="lt-LT"/>
                <w14:ligatures w14:val="none"/>
              </w:rPr>
              <w:t>, skaitmenin</w:t>
            </w:r>
            <w:r>
              <w:rPr>
                <w:rFonts w:ascii="Times New Roman" w:eastAsia="Arial" w:hAnsi="Times New Roman" w:cs="Times New Roman"/>
                <w:kern w:val="0"/>
                <w:sz w:val="24"/>
                <w:szCs w:val="24"/>
                <w:lang w:eastAsia="lt-LT"/>
                <w14:ligatures w14:val="none"/>
              </w:rPr>
              <w:t>ę</w:t>
            </w:r>
            <w:r w:rsidRPr="00A8644E">
              <w:rPr>
                <w:rFonts w:ascii="Times New Roman" w:eastAsia="Arial" w:hAnsi="Times New Roman" w:cs="Times New Roman"/>
                <w:kern w:val="0"/>
                <w:sz w:val="24"/>
                <w:szCs w:val="24"/>
                <w:lang w:eastAsia="lt-LT"/>
                <w14:ligatures w14:val="none"/>
              </w:rPr>
              <w:t xml:space="preserve"> kopij</w:t>
            </w:r>
            <w:r>
              <w:rPr>
                <w:rFonts w:ascii="Times New Roman" w:eastAsia="Arial" w:hAnsi="Times New Roman" w:cs="Times New Roman"/>
                <w:kern w:val="0"/>
                <w:sz w:val="24"/>
                <w:szCs w:val="24"/>
                <w:lang w:eastAsia="lt-LT"/>
                <w14:ligatures w14:val="none"/>
              </w:rPr>
              <w:t>ą</w:t>
            </w:r>
            <w:r w:rsidRPr="00A8644E">
              <w:rPr>
                <w:rFonts w:ascii="Times New Roman" w:eastAsia="Arial" w:hAnsi="Times New Roman" w:cs="Times New Roman"/>
                <w:kern w:val="0"/>
                <w:sz w:val="24"/>
                <w:szCs w:val="24"/>
                <w:lang w:eastAsia="lt-LT"/>
                <w14:ligatures w14:val="none"/>
              </w:rPr>
              <w:t xml:space="preserve"> (pateikiam</w:t>
            </w:r>
            <w:r>
              <w:rPr>
                <w:rFonts w:ascii="Times New Roman" w:eastAsia="Arial" w:hAnsi="Times New Roman" w:cs="Times New Roman"/>
                <w:kern w:val="0"/>
                <w:sz w:val="24"/>
                <w:szCs w:val="24"/>
                <w:lang w:eastAsia="lt-LT"/>
                <w14:ligatures w14:val="none"/>
              </w:rPr>
              <w:t>as</w:t>
            </w:r>
            <w:r w:rsidRPr="00A8644E">
              <w:rPr>
                <w:rFonts w:ascii="Times New Roman" w:eastAsia="Arial" w:hAnsi="Times New Roman" w:cs="Times New Roman"/>
                <w:kern w:val="0"/>
                <w:sz w:val="24"/>
                <w:szCs w:val="24"/>
                <w:lang w:eastAsia="lt-LT"/>
                <w14:ligatures w14:val="none"/>
              </w:rPr>
              <w:t xml:space="preserve"> tik galiojant</w:t>
            </w:r>
            <w:r>
              <w:rPr>
                <w:rFonts w:ascii="Times New Roman" w:eastAsia="Arial" w:hAnsi="Times New Roman" w:cs="Times New Roman"/>
                <w:kern w:val="0"/>
                <w:sz w:val="24"/>
                <w:szCs w:val="24"/>
                <w:lang w:eastAsia="lt-LT"/>
                <w14:ligatures w14:val="none"/>
              </w:rPr>
              <w:t>i</w:t>
            </w:r>
            <w:r w:rsidRPr="00A8644E">
              <w:rPr>
                <w:rFonts w:ascii="Times New Roman" w:eastAsia="Arial" w:hAnsi="Times New Roman" w:cs="Times New Roman"/>
                <w:kern w:val="0"/>
                <w:sz w:val="24"/>
                <w:szCs w:val="24"/>
                <w:lang w:eastAsia="lt-LT"/>
                <w14:ligatures w14:val="none"/>
              </w:rPr>
              <w:t>s dokumenta</w:t>
            </w:r>
            <w:r>
              <w:rPr>
                <w:rFonts w:ascii="Times New Roman" w:eastAsia="Arial" w:hAnsi="Times New Roman" w:cs="Times New Roman"/>
                <w:kern w:val="0"/>
                <w:sz w:val="24"/>
                <w:szCs w:val="24"/>
                <w:lang w:eastAsia="lt-LT"/>
                <w14:ligatures w14:val="none"/>
              </w:rPr>
              <w:t>s</w:t>
            </w:r>
            <w:r w:rsidRPr="00A8644E">
              <w:rPr>
                <w:rFonts w:ascii="Times New Roman" w:eastAsia="Arial" w:hAnsi="Times New Roman" w:cs="Times New Roman"/>
                <w:kern w:val="0"/>
                <w:sz w:val="24"/>
                <w:szCs w:val="24"/>
                <w:lang w:eastAsia="lt-LT"/>
                <w14:ligatures w14:val="none"/>
              </w:rPr>
              <w:t>).</w:t>
            </w:r>
          </w:p>
          <w:p w14:paraId="5DED3A53" w14:textId="77777777" w:rsidR="00A8644E" w:rsidRPr="00DF41C1" w:rsidRDefault="00A8644E" w:rsidP="00A8644E">
            <w:pPr>
              <w:pBdr>
                <w:top w:val="none" w:sz="4" w:space="0" w:color="000000"/>
                <w:left w:val="none" w:sz="4" w:space="0" w:color="000000"/>
                <w:bottom w:val="none" w:sz="4" w:space="0" w:color="000000"/>
                <w:right w:val="none" w:sz="4" w:space="0" w:color="000000"/>
                <w:between w:val="none" w:sz="4" w:space="0" w:color="000000"/>
              </w:pBdr>
              <w:tabs>
                <w:tab w:val="left" w:pos="318"/>
              </w:tabs>
              <w:suppressAutoHyphens/>
              <w:spacing w:after="0" w:line="240" w:lineRule="auto"/>
              <w:jc w:val="both"/>
              <w:rPr>
                <w:rFonts w:ascii="Times New Roman" w:eastAsia="Times New Roman" w:hAnsi="Times New Roman" w:cs="Times New Roman"/>
                <w:kern w:val="0"/>
                <w:sz w:val="24"/>
                <w:szCs w:val="24"/>
                <w14:ligatures w14:val="none"/>
              </w:rPr>
            </w:pPr>
            <w:r w:rsidRPr="00DF41C1">
              <w:rPr>
                <w:rFonts w:ascii="Times New Roman" w:eastAsia="Calibri" w:hAnsi="Times New Roman" w:cs="Times New Roman"/>
                <w:i/>
                <w:kern w:val="0"/>
                <w:sz w:val="24"/>
                <w:szCs w:val="24"/>
                <w14:ligatures w14:val="none"/>
              </w:rPr>
              <w:t>Lygiavertiškumą tiekėjas turi įrodyti pateikdamas sertifikatą išdavusios įstaigos paaiškinimus ar kitus dokumentus.</w:t>
            </w:r>
          </w:p>
          <w:p w14:paraId="46C9A851" w14:textId="2006BCD7" w:rsidR="00342BA9" w:rsidRPr="00F05272" w:rsidRDefault="00342BA9" w:rsidP="00342BA9">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p>
        </w:tc>
      </w:tr>
    </w:tbl>
    <w:p w14:paraId="5E2B2927" w14:textId="77777777" w:rsidR="00620087" w:rsidRDefault="00620087" w:rsidP="00620087">
      <w:pPr>
        <w:pBdr>
          <w:top w:val="none" w:sz="4" w:space="0" w:color="000000"/>
          <w:left w:val="none" w:sz="4" w:space="0" w:color="000000"/>
          <w:bottom w:val="none" w:sz="4" w:space="0" w:color="000000"/>
          <w:right w:val="none" w:sz="4" w:space="0" w:color="000000"/>
          <w:between w:val="none" w:sz="4" w:space="0" w:color="000000"/>
        </w:pBdr>
        <w:tabs>
          <w:tab w:val="left" w:pos="851"/>
        </w:tabs>
        <w:suppressAutoHyphens/>
        <w:spacing w:after="0" w:line="240" w:lineRule="auto"/>
        <w:jc w:val="both"/>
        <w:rPr>
          <w:rFonts w:ascii="Times New Roman" w:eastAsia="Calibri" w:hAnsi="Times New Roman" w:cs="Times New Roman"/>
          <w:kern w:val="0"/>
          <w:sz w:val="24"/>
          <w:szCs w:val="24"/>
          <w14:ligatures w14:val="none"/>
        </w:rPr>
      </w:pPr>
      <w:bookmarkStart w:id="1" w:name="_Hlk155271449"/>
    </w:p>
    <w:p w14:paraId="374AF892" w14:textId="08B65B58" w:rsidR="00A95C12" w:rsidRPr="005935C2" w:rsidRDefault="02087DC1" w:rsidP="28F80BD4">
      <w:pPr>
        <w:pBdr>
          <w:top w:val="none" w:sz="4" w:space="0" w:color="000000"/>
          <w:left w:val="none" w:sz="4" w:space="0" w:color="000000"/>
          <w:bottom w:val="none" w:sz="4" w:space="0" w:color="000000"/>
          <w:right w:val="none" w:sz="4" w:space="0" w:color="000000"/>
          <w:between w:val="none" w:sz="4" w:space="0" w:color="000000"/>
        </w:pBdr>
        <w:tabs>
          <w:tab w:val="left" w:pos="851"/>
        </w:tabs>
        <w:suppressAutoHyphens/>
        <w:spacing w:after="0" w:line="240" w:lineRule="auto"/>
        <w:ind w:left="36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                  </w:t>
      </w:r>
      <w:r w:rsidR="5C4BC83A">
        <w:rPr>
          <w:rFonts w:ascii="Times New Roman" w:eastAsia="Calibri" w:hAnsi="Times New Roman" w:cs="Times New Roman"/>
          <w:kern w:val="0"/>
          <w:sz w:val="24"/>
          <w:szCs w:val="24"/>
          <w14:ligatures w14:val="none"/>
        </w:rPr>
        <w:t xml:space="preserve">2. </w:t>
      </w:r>
      <w:r w:rsidR="047CD43F" w:rsidRPr="005935C2">
        <w:rPr>
          <w:rFonts w:ascii="Times New Roman" w:eastAsia="Calibri" w:hAnsi="Times New Roman" w:cs="Times New Roman"/>
          <w:kern w:val="0"/>
          <w:sz w:val="24"/>
          <w:szCs w:val="24"/>
          <w14:ligatures w14:val="none"/>
        </w:rPr>
        <w:t>Reikalavimai dėl atitikties VPĮ 47 straipsnio 9 dalies reikalavimams:</w:t>
      </w:r>
    </w:p>
    <w:bookmarkEnd w:i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4" w:type="dxa"/>
          <w:right w:w="74" w:type="dxa"/>
        </w:tblCellMar>
        <w:tblLook w:val="01E0" w:firstRow="1" w:lastRow="1" w:firstColumn="1" w:lastColumn="1" w:noHBand="0" w:noVBand="0"/>
      </w:tblPr>
      <w:tblGrid>
        <w:gridCol w:w="721"/>
        <w:gridCol w:w="3324"/>
        <w:gridCol w:w="6150"/>
      </w:tblGrid>
      <w:tr w:rsidR="00352E89" w:rsidRPr="00DF41C1" w14:paraId="05A09868" w14:textId="77777777" w:rsidTr="00503104">
        <w:tc>
          <w:tcPr>
            <w:tcW w:w="721" w:type="dxa"/>
            <w:shd w:val="clear" w:color="auto" w:fill="auto"/>
          </w:tcPr>
          <w:p w14:paraId="7EB3E5B4" w14:textId="77777777" w:rsidR="00352E89" w:rsidRPr="00DF41C1" w:rsidRDefault="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rPr>
                <w:rFonts w:ascii="Times New Roman" w:eastAsia="Calibri" w:hAnsi="Times New Roman" w:cs="Times New Roman"/>
                <w:b/>
                <w:kern w:val="0"/>
                <w:sz w:val="24"/>
                <w:szCs w:val="24"/>
                <w14:ligatures w14:val="none"/>
              </w:rPr>
            </w:pPr>
          </w:p>
        </w:tc>
        <w:tc>
          <w:tcPr>
            <w:tcW w:w="3324" w:type="dxa"/>
            <w:shd w:val="clear" w:color="auto" w:fill="auto"/>
          </w:tcPr>
          <w:p w14:paraId="56802E7D" w14:textId="77777777" w:rsidR="00352E89" w:rsidRPr="00DF41C1" w:rsidRDefault="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Times New Roman" w:hAnsi="Times New Roman" w:cs="Times New Roman"/>
                <w:bCs/>
                <w:kern w:val="0"/>
                <w:sz w:val="24"/>
                <w:szCs w:val="24"/>
                <w14:ligatures w14:val="none"/>
              </w:rPr>
            </w:pPr>
          </w:p>
        </w:tc>
        <w:tc>
          <w:tcPr>
            <w:tcW w:w="6150" w:type="dxa"/>
            <w:shd w:val="clear" w:color="auto" w:fill="auto"/>
          </w:tcPr>
          <w:p w14:paraId="0E84543E" w14:textId="77777777" w:rsidR="00352E89" w:rsidRPr="00DF41C1" w:rsidRDefault="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p>
        </w:tc>
      </w:tr>
      <w:tr w:rsidR="00352E89" w:rsidRPr="00352E89" w14:paraId="15404382" w14:textId="77777777" w:rsidTr="00503104">
        <w:tc>
          <w:tcPr>
            <w:tcW w:w="721" w:type="dxa"/>
            <w:tcBorders>
              <w:top w:val="single" w:sz="4" w:space="0" w:color="auto"/>
              <w:left w:val="single" w:sz="4" w:space="0" w:color="auto"/>
              <w:bottom w:val="single" w:sz="4" w:space="0" w:color="auto"/>
              <w:right w:val="single" w:sz="4" w:space="0" w:color="auto"/>
            </w:tcBorders>
            <w:shd w:val="clear" w:color="auto" w:fill="auto"/>
          </w:tcPr>
          <w:p w14:paraId="0B3198B7" w14:textId="7F5745A8" w:rsidR="00352E89" w:rsidRPr="00352E89" w:rsidRDefault="00352E89" w:rsidP="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r w:rsidRPr="00352E89">
              <w:rPr>
                <w:rFonts w:ascii="Times New Roman" w:eastAsia="Calibri" w:hAnsi="Times New Roman" w:cs="Times New Roman"/>
                <w:b/>
                <w:kern w:val="0"/>
                <w:sz w:val="24"/>
                <w:szCs w:val="24"/>
                <w14:ligatures w14:val="none"/>
              </w:rPr>
              <w:t>. </w:t>
            </w:r>
          </w:p>
        </w:tc>
        <w:tc>
          <w:tcPr>
            <w:tcW w:w="3324" w:type="dxa"/>
            <w:tcBorders>
              <w:top w:val="single" w:sz="4" w:space="0" w:color="auto"/>
              <w:left w:val="single" w:sz="4" w:space="0" w:color="auto"/>
              <w:bottom w:val="single" w:sz="4" w:space="0" w:color="auto"/>
              <w:right w:val="single" w:sz="4" w:space="0" w:color="auto"/>
            </w:tcBorders>
            <w:shd w:val="clear" w:color="auto" w:fill="auto"/>
          </w:tcPr>
          <w:p w14:paraId="08BC62E6" w14:textId="77777777" w:rsidR="00352E89" w:rsidRPr="00352E89" w:rsidRDefault="00352E89" w:rsidP="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Times New Roman" w:hAnsi="Times New Roman" w:cs="Times New Roman"/>
                <w:bCs/>
                <w:kern w:val="0"/>
                <w:sz w:val="24"/>
                <w:szCs w:val="24"/>
                <w14:ligatures w14:val="none"/>
              </w:rPr>
            </w:pPr>
            <w:r w:rsidRPr="00352E89">
              <w:rPr>
                <w:rFonts w:ascii="Times New Roman" w:eastAsia="Times New Roman" w:hAnsi="Times New Roman" w:cs="Times New Roman"/>
                <w:bCs/>
                <w:kern w:val="0"/>
                <w:sz w:val="24"/>
                <w:szCs w:val="24"/>
                <w14:ligatures w14:val="none"/>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 </w:t>
            </w:r>
          </w:p>
          <w:p w14:paraId="3E2AD0CB" w14:textId="77777777" w:rsidR="00352E89" w:rsidRPr="00352E89" w:rsidRDefault="00352E89" w:rsidP="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Times New Roman" w:hAnsi="Times New Roman" w:cs="Times New Roman"/>
                <w:bCs/>
                <w:kern w:val="0"/>
                <w:sz w:val="24"/>
                <w:szCs w:val="24"/>
                <w14:ligatures w14:val="none"/>
              </w:rPr>
            </w:pPr>
            <w:r w:rsidRPr="00352E89">
              <w:rPr>
                <w:rFonts w:ascii="Times New Roman" w:eastAsia="Times New Roman" w:hAnsi="Times New Roman" w:cs="Times New Roman"/>
                <w:bCs/>
                <w:kern w:val="0"/>
                <w:sz w:val="24"/>
                <w:szCs w:val="24"/>
                <w14:ligatures w14:val="none"/>
              </w:rPr>
              <w:t xml:space="preserve">Jeigu tiekėjas, jo subtiekėjas, ūkio subjektai, kurių pajėgumais remiamasi, ar juos kontroliuojantys asmenys yra nacionaliniam saugumui </w:t>
            </w:r>
            <w:r w:rsidRPr="00352E89">
              <w:rPr>
                <w:rFonts w:ascii="Times New Roman" w:eastAsia="Times New Roman" w:hAnsi="Times New Roman" w:cs="Times New Roman"/>
                <w:bCs/>
                <w:kern w:val="0"/>
                <w:sz w:val="24"/>
                <w:szCs w:val="24"/>
                <w14:ligatures w14:val="none"/>
              </w:rPr>
              <w:lastRenderedPageBreak/>
              <w:t>užtikrinti svarbi įmonė, valstybės įmonė, savivaldybės įmonė, taip pat valstybės valdoma bendrovė ir jų dukterinės bendrovės, išvardytos Nacionaliniam saugumui užtikrinti svarbių objektų apsaugos įstatyme, šiems subjektams šis reikalavimas netaikomas. </w:t>
            </w:r>
          </w:p>
        </w:tc>
        <w:tc>
          <w:tcPr>
            <w:tcW w:w="6150" w:type="dxa"/>
            <w:tcBorders>
              <w:top w:val="single" w:sz="4" w:space="0" w:color="auto"/>
              <w:left w:val="single" w:sz="4" w:space="0" w:color="auto"/>
              <w:bottom w:val="single" w:sz="4" w:space="0" w:color="auto"/>
              <w:right w:val="single" w:sz="4" w:space="0" w:color="auto"/>
            </w:tcBorders>
            <w:shd w:val="clear" w:color="auto" w:fill="auto"/>
          </w:tcPr>
          <w:p w14:paraId="0B98E147" w14:textId="7A798CAE" w:rsidR="00352E89" w:rsidRPr="00352E89" w:rsidRDefault="00352E89" w:rsidP="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r w:rsidRPr="00352E89">
              <w:rPr>
                <w:rFonts w:ascii="Times New Roman" w:eastAsia="Calibri" w:hAnsi="Times New Roman" w:cs="Times New Roman"/>
                <w:kern w:val="0"/>
                <w:sz w:val="24"/>
                <w:szCs w:val="24"/>
                <w14:ligatures w14:val="none"/>
              </w:rPr>
              <w:lastRenderedPageBreak/>
              <w:t>Tiekėjo pateikiami dokumentai: </w:t>
            </w:r>
          </w:p>
          <w:p w14:paraId="030718FE" w14:textId="77777777" w:rsidR="00352E89" w:rsidRPr="00352E89" w:rsidRDefault="00352E89" w:rsidP="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r w:rsidRPr="00352E89">
              <w:rPr>
                <w:rFonts w:ascii="Times New Roman" w:eastAsia="Calibri" w:hAnsi="Times New Roman" w:cs="Times New Roman"/>
                <w:kern w:val="0"/>
                <w:sz w:val="24"/>
                <w:szCs w:val="24"/>
                <w14:ligatures w14:val="none"/>
              </w:rPr>
              <w:t>1) jeigu tiekėjas, jo subtiekėjas ar ūkio subjektas, kurio pajėgumais remiamasi, ar juos kontroliuojantis asmuo yra juridinis asmuo, pateikiama: Juridinių asmenų registro išplėstinis išrašas su istorija, arba atitinkami valstybės narės ar trečiosios šalies dokumentai;  </w:t>
            </w:r>
          </w:p>
          <w:p w14:paraId="42568497" w14:textId="77777777" w:rsidR="00352E89" w:rsidRPr="00352E89" w:rsidRDefault="00352E89" w:rsidP="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r w:rsidRPr="00352E89">
              <w:rPr>
                <w:rFonts w:ascii="Times New Roman" w:eastAsia="Calibri" w:hAnsi="Times New Roman" w:cs="Times New Roman"/>
                <w:kern w:val="0"/>
                <w:sz w:val="24"/>
                <w:szCs w:val="24"/>
                <w14:ligatures w14:val="none"/>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atitinkamus valstybės narės ar trečiosios šalies dokumentus. </w:t>
            </w:r>
          </w:p>
          <w:p w14:paraId="0C29772B" w14:textId="77777777" w:rsidR="00352E89" w:rsidRPr="00352E89" w:rsidRDefault="00352E89" w:rsidP="00352E89">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r w:rsidRPr="00352E89">
              <w:rPr>
                <w:rFonts w:ascii="Times New Roman" w:eastAsia="Calibri" w:hAnsi="Times New Roman" w:cs="Times New Roman"/>
                <w:kern w:val="0"/>
                <w:sz w:val="24"/>
                <w:szCs w:val="24"/>
                <w14:ligatures w14:val="none"/>
              </w:rPr>
              <w:t>Dokumentai, kuriuose nenurodytas jų galiojimo terminas, turi būti išduoti ar atspausdinti iš informacinės sistemos ne anksčiau kaip likus 3 mėnesiams iki tos dienos, kurią perkančiosios organizacijos prašymu tiekėjas turi pateikti dokumentus. </w:t>
            </w:r>
          </w:p>
        </w:tc>
      </w:tr>
    </w:tbl>
    <w:p w14:paraId="2ADA74ED" w14:textId="0695D58F" w:rsidR="00A95C12" w:rsidRPr="00DF41C1" w:rsidRDefault="00A95C12" w:rsidP="005379F9">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0"/>
          <w:tab w:val="left" w:pos="993"/>
        </w:tabs>
        <w:suppressAutoHyphens/>
        <w:spacing w:after="0" w:line="240" w:lineRule="auto"/>
        <w:ind w:left="0" w:right="-1" w:firstLine="360"/>
        <w:contextualSpacing/>
        <w:jc w:val="both"/>
        <w:rPr>
          <w:rFonts w:ascii="Times New Roman" w:eastAsia="Helvetica Neue UltraLight" w:hAnsi="Times New Roman" w:cs="Times New Roman"/>
          <w:bCs/>
          <w:iCs/>
          <w:kern w:val="0"/>
          <w:sz w:val="24"/>
          <w:szCs w:val="24"/>
          <w:lang w:eastAsia="zh-CN"/>
          <w14:ligatures w14:val="none"/>
        </w:rPr>
      </w:pPr>
      <w:r w:rsidRPr="00DF41C1">
        <w:rPr>
          <w:rFonts w:ascii="Times New Roman" w:eastAsia="Helvetica Neue UltraLight" w:hAnsi="Times New Roman" w:cs="Times New Roman"/>
          <w:bCs/>
          <w:iCs/>
          <w:kern w:val="0"/>
          <w:sz w:val="24"/>
          <w:szCs w:val="24"/>
          <w:lang w:eastAsia="zh-CN"/>
          <w14:ligatures w14:val="none"/>
        </w:rPr>
        <w:t xml:space="preserve">Šio priedo 2 </w:t>
      </w:r>
      <w:r w:rsidRPr="00DF41C1">
        <w:rPr>
          <w:rFonts w:ascii="Times New Roman" w:eastAsia="Helvetica Neue UltraLight" w:hAnsi="Times New Roman" w:cs="Times New Roman"/>
          <w:kern w:val="0"/>
          <w:sz w:val="24"/>
          <w:szCs w:val="24"/>
          <w:lang w:eastAsia="zh-CN"/>
          <w14:ligatures w14:val="none"/>
        </w:rPr>
        <w:t>p</w:t>
      </w:r>
      <w:r w:rsidR="005379F9">
        <w:rPr>
          <w:rFonts w:ascii="Times New Roman" w:eastAsia="Helvetica Neue UltraLight" w:hAnsi="Times New Roman" w:cs="Times New Roman"/>
          <w:kern w:val="0"/>
          <w:sz w:val="24"/>
          <w:szCs w:val="24"/>
          <w:lang w:eastAsia="zh-CN"/>
          <w14:ligatures w14:val="none"/>
        </w:rPr>
        <w:t>unkte</w:t>
      </w:r>
      <w:r w:rsidRPr="00DF41C1">
        <w:rPr>
          <w:rFonts w:ascii="Times New Roman" w:eastAsia="Helvetica Neue UltraLight" w:hAnsi="Times New Roman" w:cs="Times New Roman"/>
          <w:kern w:val="0"/>
          <w:sz w:val="24"/>
          <w:szCs w:val="24"/>
          <w:lang w:eastAsia="zh-CN"/>
          <w14:ligatures w14:val="none"/>
        </w:rPr>
        <w:t xml:space="preserve"> nustatytus reikalavimus </w:t>
      </w:r>
      <w:r w:rsidRPr="00DF41C1">
        <w:rPr>
          <w:rFonts w:ascii="Times New Roman" w:eastAsia="Helvetica Neue UltraLight" w:hAnsi="Times New Roman" w:cs="Times New Roman"/>
          <w:b/>
          <w:kern w:val="0"/>
          <w:sz w:val="24"/>
          <w:szCs w:val="24"/>
          <w:lang w:eastAsia="zh-CN"/>
          <w14:ligatures w14:val="none"/>
        </w:rPr>
        <w:t>dėl atitikties nacionalinio saugumo reikalavimams</w:t>
      </w:r>
      <w:r w:rsidRPr="00DF41C1">
        <w:rPr>
          <w:rFonts w:ascii="Times New Roman" w:eastAsia="Helvetica Neue UltraLight" w:hAnsi="Times New Roman" w:cs="Times New Roman"/>
          <w:kern w:val="0"/>
          <w:sz w:val="24"/>
          <w:szCs w:val="24"/>
          <w:lang w:eastAsia="zh-CN"/>
          <w14:ligatures w14:val="none"/>
        </w:rPr>
        <w:t xml:space="preserve"> turi atitikti </w:t>
      </w:r>
      <w:r w:rsidRPr="00DF41C1">
        <w:rPr>
          <w:rFonts w:ascii="Times New Roman" w:eastAsia="Helvetica Neue UltraLight" w:hAnsi="Times New Roman" w:cs="Times New Roman"/>
          <w:bCs/>
          <w:iCs/>
          <w:kern w:val="0"/>
          <w:sz w:val="24"/>
          <w:szCs w:val="24"/>
          <w:lang w:eastAsia="zh-CN"/>
          <w14:ligatures w14:val="none"/>
        </w:rPr>
        <w:t>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19C4694A" w14:textId="77777777" w:rsidR="00A95C12" w:rsidRPr="00DF41C1" w:rsidRDefault="00A95C12" w:rsidP="005379F9">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0"/>
          <w:tab w:val="left" w:pos="993"/>
        </w:tabs>
        <w:suppressAutoHyphens/>
        <w:spacing w:after="0" w:line="240" w:lineRule="auto"/>
        <w:ind w:left="0" w:right="-1" w:firstLine="360"/>
        <w:contextualSpacing/>
        <w:jc w:val="both"/>
        <w:rPr>
          <w:rFonts w:ascii="Times New Roman" w:eastAsia="Helvetica Neue UltraLight" w:hAnsi="Times New Roman" w:cs="Times New Roman"/>
          <w:bCs/>
          <w:iCs/>
          <w:kern w:val="0"/>
          <w:sz w:val="24"/>
          <w:szCs w:val="24"/>
          <w:lang w:eastAsia="zh-CN"/>
          <w14:ligatures w14:val="none"/>
        </w:rPr>
      </w:pPr>
      <w:r w:rsidRPr="00DF41C1">
        <w:rPr>
          <w:rFonts w:ascii="Times New Roman" w:eastAsia="Times New Roman" w:hAnsi="Times New Roman" w:cs="Times New Roman"/>
          <w:kern w:val="0"/>
          <w:sz w:val="24"/>
          <w:szCs w:val="24"/>
          <w14:ligatures w14:val="none"/>
        </w:rPr>
        <w:t>Perkančioji organizacija</w:t>
      </w:r>
      <w:r w:rsidRPr="00DF41C1">
        <w:rPr>
          <w:rFonts w:ascii="Times New Roman" w:eastAsia="Calibri" w:hAnsi="Times New Roman" w:cs="Times New Roman"/>
          <w:kern w:val="0"/>
          <w:sz w:val="24"/>
          <w:szCs w:val="24"/>
          <w14:ligatures w14:val="none"/>
        </w:rPr>
        <w:t xml:space="preserve"> </w:t>
      </w:r>
      <w:r w:rsidRPr="00DF41C1">
        <w:rPr>
          <w:rFonts w:ascii="Times New Roman" w:eastAsia="Times New Roman" w:hAnsi="Times New Roman" w:cs="Times New Roman"/>
          <w:color w:val="000000"/>
          <w:kern w:val="0"/>
          <w:sz w:val="24"/>
          <w:szCs w:val="24"/>
          <w:lang w:eastAsia="ar-SA"/>
          <w14:ligatures w14:val="none"/>
        </w:rPr>
        <w:t xml:space="preserve">aktualių dokumentų, patvirtinančių, kad tiekėjas atitinka su </w:t>
      </w:r>
      <w:r w:rsidRPr="00DF41C1">
        <w:rPr>
          <w:rFonts w:ascii="Times New Roman" w:eastAsia="Times New Roman" w:hAnsi="Times New Roman" w:cs="Times New Roman"/>
          <w:kern w:val="0"/>
          <w:sz w:val="24"/>
          <w:szCs w:val="24"/>
          <w14:ligatures w14:val="none"/>
        </w:rPr>
        <w:t xml:space="preserve">nacionaliniu saugumu susijusius reikalavimus keliamus šio priedo 2 punkte, </w:t>
      </w:r>
      <w:r w:rsidRPr="00DF41C1">
        <w:rPr>
          <w:rFonts w:ascii="Times New Roman" w:eastAsia="Times New Roman" w:hAnsi="Times New Roman" w:cs="Times New Roman"/>
          <w:color w:val="000000"/>
          <w:kern w:val="0"/>
          <w:sz w:val="24"/>
          <w:szCs w:val="24"/>
          <w:lang w:eastAsia="ar-SA"/>
          <w14:ligatures w14:val="none"/>
        </w:rPr>
        <w:t>reikalaus pateikti tik iš to tiekėjo, kurio pasiūlymas pagal vertinimo rezultatus galės būti pripažintas laimėjusiu.</w:t>
      </w:r>
    </w:p>
    <w:p w14:paraId="1F07F069" w14:textId="77777777" w:rsidR="00A95C12" w:rsidRPr="00DF41C1" w:rsidRDefault="00A95C12" w:rsidP="005379F9">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0"/>
          <w:tab w:val="left" w:pos="993"/>
        </w:tabs>
        <w:suppressAutoHyphens/>
        <w:spacing w:after="0" w:line="240" w:lineRule="auto"/>
        <w:ind w:left="0" w:right="-1" w:firstLine="360"/>
        <w:contextualSpacing/>
        <w:jc w:val="both"/>
        <w:rPr>
          <w:rFonts w:ascii="Times New Roman" w:eastAsia="Helvetica Neue UltraLight" w:hAnsi="Times New Roman" w:cs="Times New Roman"/>
          <w:bCs/>
          <w:iCs/>
          <w:kern w:val="0"/>
          <w:sz w:val="24"/>
          <w:szCs w:val="24"/>
          <w:lang w:eastAsia="zh-CN"/>
          <w14:ligatures w14:val="none"/>
        </w:rPr>
      </w:pPr>
      <w:r w:rsidRPr="00DF41C1">
        <w:rPr>
          <w:rFonts w:ascii="Times New Roman" w:eastAsia="Calibri" w:hAnsi="Times New Roman" w:cs="Times New Roman"/>
          <w:kern w:val="0"/>
          <w:sz w:val="24"/>
          <w:szCs w:val="24"/>
          <w14:ligatures w14:val="none"/>
        </w:rPr>
        <w:t>Šiame priede reikalaujama kvalifikacija turi būti įgyta iki pasiūlymų pateikimo termino pabaigos.</w:t>
      </w:r>
    </w:p>
    <w:p w14:paraId="4D571643" w14:textId="77777777" w:rsidR="004F54C2" w:rsidRPr="009E2F93" w:rsidRDefault="004F54C2" w:rsidP="005379F9">
      <w:pPr>
        <w:pBdr>
          <w:top w:val="none" w:sz="4" w:space="0" w:color="000000"/>
          <w:left w:val="none" w:sz="4" w:space="0" w:color="000000"/>
          <w:bottom w:val="none" w:sz="4" w:space="0" w:color="000000"/>
          <w:right w:val="none" w:sz="4" w:space="0" w:color="000000"/>
          <w:between w:val="none" w:sz="4" w:space="0" w:color="000000"/>
        </w:pBdr>
        <w:tabs>
          <w:tab w:val="left" w:pos="709"/>
          <w:tab w:val="left" w:pos="993"/>
        </w:tabs>
        <w:spacing w:after="0" w:line="240" w:lineRule="auto"/>
        <w:jc w:val="both"/>
        <w:rPr>
          <w:rFonts w:ascii="Times New Roman" w:eastAsia="Calibri" w:hAnsi="Times New Roman" w:cs="Times New Roman"/>
          <w:b/>
          <w:bCs/>
          <w:kern w:val="0"/>
          <w:sz w:val="24"/>
          <w:szCs w:val="24"/>
          <w14:ligatures w14:val="none"/>
        </w:rPr>
      </w:pPr>
    </w:p>
    <w:p w14:paraId="40B94F48" w14:textId="16BC5EF3" w:rsidR="00A341D5" w:rsidRDefault="00A341D5"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p>
    <w:p w14:paraId="68919242" w14:textId="77777777" w:rsidR="00605387" w:rsidRDefault="00605387"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p>
    <w:p w14:paraId="569A8BAE" w14:textId="77777777" w:rsidR="00605387" w:rsidRDefault="00605387"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p>
    <w:p w14:paraId="0C40016F" w14:textId="30C090CF" w:rsidR="00605387" w:rsidRPr="00D76DAD" w:rsidRDefault="00605387"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ab/>
        <w:t>_______________________________</w:t>
      </w:r>
    </w:p>
    <w:sectPr w:rsidR="00605387" w:rsidRPr="00D76DAD" w:rsidSect="00FE701F">
      <w:footerReference w:type="default" r:id="rId11"/>
      <w:pgSz w:w="11906" w:h="16838"/>
      <w:pgMar w:top="993"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BF5C" w14:textId="77777777" w:rsidR="00A33444" w:rsidRDefault="00A33444" w:rsidP="00176818">
      <w:pPr>
        <w:spacing w:after="0" w:line="240" w:lineRule="auto"/>
      </w:pPr>
      <w:r>
        <w:separator/>
      </w:r>
    </w:p>
  </w:endnote>
  <w:endnote w:type="continuationSeparator" w:id="0">
    <w:p w14:paraId="582BC4C4" w14:textId="77777777" w:rsidR="00A33444" w:rsidRDefault="00A33444" w:rsidP="00176818">
      <w:pPr>
        <w:spacing w:after="0" w:line="240" w:lineRule="auto"/>
      </w:pPr>
      <w:r>
        <w:continuationSeparator/>
      </w:r>
    </w:p>
  </w:endnote>
  <w:endnote w:type="continuationNotice" w:id="1">
    <w:p w14:paraId="0753097C" w14:textId="77777777" w:rsidR="00A33444" w:rsidRDefault="00A334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42020"/>
      <w:docPartObj>
        <w:docPartGallery w:val="Page Numbers (Bottom of Page)"/>
        <w:docPartUnique/>
      </w:docPartObj>
    </w:sdtPr>
    <w:sdtContent>
      <w:p w14:paraId="00E060F7" w14:textId="30D820B1" w:rsidR="00FE701F" w:rsidRDefault="00FE701F">
        <w:pPr>
          <w:pStyle w:val="Footer"/>
          <w:jc w:val="center"/>
        </w:pPr>
        <w:r>
          <w:fldChar w:fldCharType="begin"/>
        </w:r>
        <w:r>
          <w:instrText>PAGE   \* MERGEFORMAT</w:instrText>
        </w:r>
        <w:r>
          <w:fldChar w:fldCharType="separate"/>
        </w:r>
        <w:r w:rsidR="000533F5">
          <w:rPr>
            <w:noProof/>
          </w:rPr>
          <w:t>5</w:t>
        </w:r>
        <w:r>
          <w:fldChar w:fldCharType="end"/>
        </w:r>
      </w:p>
    </w:sdtContent>
  </w:sdt>
  <w:p w14:paraId="032ED995" w14:textId="77777777" w:rsidR="00FE701F" w:rsidRDefault="00FE7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2C8E3" w14:textId="77777777" w:rsidR="00A33444" w:rsidRDefault="00A33444" w:rsidP="00176818">
      <w:pPr>
        <w:spacing w:after="0" w:line="240" w:lineRule="auto"/>
      </w:pPr>
      <w:r>
        <w:separator/>
      </w:r>
    </w:p>
  </w:footnote>
  <w:footnote w:type="continuationSeparator" w:id="0">
    <w:p w14:paraId="3BE7352E" w14:textId="77777777" w:rsidR="00A33444" w:rsidRDefault="00A33444" w:rsidP="00176818">
      <w:pPr>
        <w:spacing w:after="0" w:line="240" w:lineRule="auto"/>
      </w:pPr>
      <w:r>
        <w:continuationSeparator/>
      </w:r>
    </w:p>
  </w:footnote>
  <w:footnote w:type="continuationNotice" w:id="1">
    <w:p w14:paraId="26D502C2" w14:textId="77777777" w:rsidR="00A33444" w:rsidRDefault="00A33444">
      <w:pPr>
        <w:spacing w:after="0" w:line="240" w:lineRule="auto"/>
      </w:pPr>
    </w:p>
  </w:footnote>
  <w:footnote w:id="2">
    <w:p w14:paraId="13107FB5" w14:textId="528F7946" w:rsidR="00176818" w:rsidDel="00F00D86" w:rsidRDefault="00C56FCF" w:rsidP="00176818">
      <w:pPr>
        <w:pStyle w:val="FootnoteText"/>
        <w:jc w:val="both"/>
      </w:pPr>
      <w:r>
        <w:rPr>
          <w:rStyle w:val="FootnoteReference"/>
        </w:rPr>
        <w:footnoteRef/>
      </w:r>
      <w:r w:rsidR="28F80BD4">
        <w:t xml:space="preserve"> </w:t>
      </w:r>
      <w:r w:rsidR="28F80BD4" w:rsidRPr="28F80BD4">
        <w:rPr>
          <w:rFonts w:ascii="Times New Roman" w:hAnsi="Times New Roman" w:cs="Times New Roman"/>
          <w:i/>
          <w:iCs/>
        </w:rPr>
        <w:t>Dalyvavimo kursuose, mokymuose ar seminaruose sertifikatai nėra tinkami. Turi būti išlaikytas egzaminas atitinkamai kvalifikacijai įgyti. Egzaminas, kai nėra užtikrintos asmens autentifikavimo priemonės, yra netinkamas.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CC7DF2"/>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E50CC"/>
    <w:multiLevelType w:val="hybridMultilevel"/>
    <w:tmpl w:val="F6DE47AE"/>
    <w:lvl w:ilvl="0" w:tplc="04090011">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3" w15:restartNumberingAfterBreak="0">
    <w:nsid w:val="107E6B52"/>
    <w:multiLevelType w:val="multilevel"/>
    <w:tmpl w:val="DDEAE0C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12761"/>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6A07CF"/>
    <w:multiLevelType w:val="hybridMultilevel"/>
    <w:tmpl w:val="70422D90"/>
    <w:lvl w:ilvl="0" w:tplc="67F20B22">
      <w:start w:val="1"/>
      <w:numFmt w:val="decimal"/>
      <w:lvlText w:val="%1)"/>
      <w:lvlJc w:val="left"/>
      <w:pPr>
        <w:ind w:left="720" w:hanging="360"/>
      </w:pPr>
    </w:lvl>
    <w:lvl w:ilvl="1" w:tplc="5CC0BF1E">
      <w:start w:val="1"/>
      <w:numFmt w:val="decimal"/>
      <w:lvlText w:val="%2)"/>
      <w:lvlJc w:val="left"/>
      <w:pPr>
        <w:ind w:left="720" w:hanging="360"/>
      </w:pPr>
    </w:lvl>
    <w:lvl w:ilvl="2" w:tplc="5386A41C">
      <w:start w:val="1"/>
      <w:numFmt w:val="decimal"/>
      <w:lvlText w:val="%3)"/>
      <w:lvlJc w:val="left"/>
      <w:pPr>
        <w:ind w:left="720" w:hanging="360"/>
      </w:pPr>
    </w:lvl>
    <w:lvl w:ilvl="3" w:tplc="6F24215A">
      <w:start w:val="1"/>
      <w:numFmt w:val="decimal"/>
      <w:lvlText w:val="%4)"/>
      <w:lvlJc w:val="left"/>
      <w:pPr>
        <w:ind w:left="720" w:hanging="360"/>
      </w:pPr>
    </w:lvl>
    <w:lvl w:ilvl="4" w:tplc="C5166898">
      <w:start w:val="1"/>
      <w:numFmt w:val="decimal"/>
      <w:lvlText w:val="%5)"/>
      <w:lvlJc w:val="left"/>
      <w:pPr>
        <w:ind w:left="720" w:hanging="360"/>
      </w:pPr>
    </w:lvl>
    <w:lvl w:ilvl="5" w:tplc="2378F832">
      <w:start w:val="1"/>
      <w:numFmt w:val="decimal"/>
      <w:lvlText w:val="%6)"/>
      <w:lvlJc w:val="left"/>
      <w:pPr>
        <w:ind w:left="720" w:hanging="360"/>
      </w:pPr>
    </w:lvl>
    <w:lvl w:ilvl="6" w:tplc="5F86019A">
      <w:start w:val="1"/>
      <w:numFmt w:val="decimal"/>
      <w:lvlText w:val="%7)"/>
      <w:lvlJc w:val="left"/>
      <w:pPr>
        <w:ind w:left="720" w:hanging="360"/>
      </w:pPr>
    </w:lvl>
    <w:lvl w:ilvl="7" w:tplc="D03076EA">
      <w:start w:val="1"/>
      <w:numFmt w:val="decimal"/>
      <w:lvlText w:val="%8)"/>
      <w:lvlJc w:val="left"/>
      <w:pPr>
        <w:ind w:left="720" w:hanging="360"/>
      </w:pPr>
    </w:lvl>
    <w:lvl w:ilvl="8" w:tplc="6108ED80">
      <w:start w:val="1"/>
      <w:numFmt w:val="decimal"/>
      <w:lvlText w:val="%9)"/>
      <w:lvlJc w:val="left"/>
      <w:pPr>
        <w:ind w:left="720" w:hanging="360"/>
      </w:pPr>
    </w:lvl>
  </w:abstractNum>
  <w:abstractNum w:abstractNumId="6" w15:restartNumberingAfterBreak="0">
    <w:nsid w:val="21B01DF0"/>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5E5DF3"/>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577B5F"/>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A3280D"/>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2412D0"/>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34D2A69"/>
    <w:multiLevelType w:val="multilevel"/>
    <w:tmpl w:val="74323D6E"/>
    <w:lvl w:ilvl="0">
      <w:start w:val="1"/>
      <w:numFmt w:val="bullet"/>
      <w:lvlText w:val=""/>
      <w:lvlJc w:val="left"/>
      <w:pPr>
        <w:ind w:left="720" w:hanging="360"/>
      </w:pPr>
      <w:rPr>
        <w:rFonts w:ascii="Symbol" w:hAnsi="Symbol" w:hint="default"/>
        <w:b w:val="0"/>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C02DB6"/>
    <w:multiLevelType w:val="hybridMultilevel"/>
    <w:tmpl w:val="A476DF66"/>
    <w:lvl w:ilvl="0" w:tplc="D2E40C84">
      <w:start w:val="1"/>
      <w:numFmt w:val="lowerRoman"/>
      <w:lvlText w:val="%1)"/>
      <w:lvlJc w:val="right"/>
      <w:pPr>
        <w:ind w:left="720" w:hanging="360"/>
      </w:pPr>
    </w:lvl>
    <w:lvl w:ilvl="1" w:tplc="88AA4A40">
      <w:start w:val="1"/>
      <w:numFmt w:val="lowerRoman"/>
      <w:lvlText w:val="%2)"/>
      <w:lvlJc w:val="right"/>
      <w:pPr>
        <w:ind w:left="720" w:hanging="360"/>
      </w:pPr>
    </w:lvl>
    <w:lvl w:ilvl="2" w:tplc="C79A1370">
      <w:start w:val="1"/>
      <w:numFmt w:val="lowerRoman"/>
      <w:lvlText w:val="%3)"/>
      <w:lvlJc w:val="right"/>
      <w:pPr>
        <w:ind w:left="720" w:hanging="360"/>
      </w:pPr>
    </w:lvl>
    <w:lvl w:ilvl="3" w:tplc="F1B07E8C">
      <w:start w:val="1"/>
      <w:numFmt w:val="lowerRoman"/>
      <w:lvlText w:val="%4)"/>
      <w:lvlJc w:val="right"/>
      <w:pPr>
        <w:ind w:left="720" w:hanging="360"/>
      </w:pPr>
    </w:lvl>
    <w:lvl w:ilvl="4" w:tplc="69241D1E">
      <w:start w:val="1"/>
      <w:numFmt w:val="lowerRoman"/>
      <w:lvlText w:val="%5)"/>
      <w:lvlJc w:val="right"/>
      <w:pPr>
        <w:ind w:left="720" w:hanging="360"/>
      </w:pPr>
    </w:lvl>
    <w:lvl w:ilvl="5" w:tplc="58E6C798">
      <w:start w:val="1"/>
      <w:numFmt w:val="lowerRoman"/>
      <w:lvlText w:val="%6)"/>
      <w:lvlJc w:val="right"/>
      <w:pPr>
        <w:ind w:left="720" w:hanging="360"/>
      </w:pPr>
    </w:lvl>
    <w:lvl w:ilvl="6" w:tplc="A8044000">
      <w:start w:val="1"/>
      <w:numFmt w:val="lowerRoman"/>
      <w:lvlText w:val="%7)"/>
      <w:lvlJc w:val="right"/>
      <w:pPr>
        <w:ind w:left="720" w:hanging="360"/>
      </w:pPr>
    </w:lvl>
    <w:lvl w:ilvl="7" w:tplc="8CDC3B76">
      <w:start w:val="1"/>
      <w:numFmt w:val="lowerRoman"/>
      <w:lvlText w:val="%8)"/>
      <w:lvlJc w:val="right"/>
      <w:pPr>
        <w:ind w:left="720" w:hanging="360"/>
      </w:pPr>
    </w:lvl>
    <w:lvl w:ilvl="8" w:tplc="AE34B278">
      <w:start w:val="1"/>
      <w:numFmt w:val="lowerRoman"/>
      <w:lvlText w:val="%9)"/>
      <w:lvlJc w:val="right"/>
      <w:pPr>
        <w:ind w:left="720" w:hanging="360"/>
      </w:pPr>
    </w:lvl>
  </w:abstractNum>
  <w:abstractNum w:abstractNumId="13" w15:restartNumberingAfterBreak="0">
    <w:nsid w:val="50E8288A"/>
    <w:multiLevelType w:val="multilevel"/>
    <w:tmpl w:val="C2CA7C8A"/>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16D7CAC"/>
    <w:multiLevelType w:val="hybridMultilevel"/>
    <w:tmpl w:val="6D4C736C"/>
    <w:lvl w:ilvl="0" w:tplc="88A0EDF4">
      <w:start w:val="1"/>
      <w:numFmt w:val="lowerRoman"/>
      <w:lvlText w:val="%1)"/>
      <w:lvlJc w:val="right"/>
      <w:pPr>
        <w:ind w:left="720" w:hanging="360"/>
      </w:pPr>
    </w:lvl>
    <w:lvl w:ilvl="1" w:tplc="362CBE50">
      <w:start w:val="1"/>
      <w:numFmt w:val="lowerRoman"/>
      <w:lvlText w:val="%2)"/>
      <w:lvlJc w:val="right"/>
      <w:pPr>
        <w:ind w:left="720" w:hanging="360"/>
      </w:pPr>
    </w:lvl>
    <w:lvl w:ilvl="2" w:tplc="A88A5FD0">
      <w:start w:val="1"/>
      <w:numFmt w:val="lowerRoman"/>
      <w:lvlText w:val="%3)"/>
      <w:lvlJc w:val="right"/>
      <w:pPr>
        <w:ind w:left="720" w:hanging="360"/>
      </w:pPr>
    </w:lvl>
    <w:lvl w:ilvl="3" w:tplc="4C1EAA0E">
      <w:start w:val="1"/>
      <w:numFmt w:val="lowerRoman"/>
      <w:lvlText w:val="%4)"/>
      <w:lvlJc w:val="right"/>
      <w:pPr>
        <w:ind w:left="720" w:hanging="360"/>
      </w:pPr>
    </w:lvl>
    <w:lvl w:ilvl="4" w:tplc="52BEA0D2">
      <w:start w:val="1"/>
      <w:numFmt w:val="lowerRoman"/>
      <w:lvlText w:val="%5)"/>
      <w:lvlJc w:val="right"/>
      <w:pPr>
        <w:ind w:left="720" w:hanging="360"/>
      </w:pPr>
    </w:lvl>
    <w:lvl w:ilvl="5" w:tplc="42DA2500">
      <w:start w:val="1"/>
      <w:numFmt w:val="lowerRoman"/>
      <w:lvlText w:val="%6)"/>
      <w:lvlJc w:val="right"/>
      <w:pPr>
        <w:ind w:left="720" w:hanging="360"/>
      </w:pPr>
    </w:lvl>
    <w:lvl w:ilvl="6" w:tplc="ED7EA324">
      <w:start w:val="1"/>
      <w:numFmt w:val="lowerRoman"/>
      <w:lvlText w:val="%7)"/>
      <w:lvlJc w:val="right"/>
      <w:pPr>
        <w:ind w:left="720" w:hanging="360"/>
      </w:pPr>
    </w:lvl>
    <w:lvl w:ilvl="7" w:tplc="1B0629F4">
      <w:start w:val="1"/>
      <w:numFmt w:val="lowerRoman"/>
      <w:lvlText w:val="%8)"/>
      <w:lvlJc w:val="right"/>
      <w:pPr>
        <w:ind w:left="720" w:hanging="360"/>
      </w:pPr>
    </w:lvl>
    <w:lvl w:ilvl="8" w:tplc="E702F1C8">
      <w:start w:val="1"/>
      <w:numFmt w:val="lowerRoman"/>
      <w:lvlText w:val="%9)"/>
      <w:lvlJc w:val="right"/>
      <w:pPr>
        <w:ind w:left="720" w:hanging="360"/>
      </w:pPr>
    </w:lvl>
  </w:abstractNum>
  <w:abstractNum w:abstractNumId="15" w15:restartNumberingAfterBreak="0">
    <w:nsid w:val="52321A47"/>
    <w:multiLevelType w:val="multilevel"/>
    <w:tmpl w:val="B0B210E4"/>
    <w:lvl w:ilvl="0">
      <w:start w:val="1"/>
      <w:numFmt w:val="decimal"/>
      <w:lvlText w:val="%1."/>
      <w:lvlJc w:val="left"/>
      <w:pPr>
        <w:ind w:left="360" w:hanging="360"/>
      </w:pPr>
      <w:rPr>
        <w:rFonts w:hint="default"/>
      </w:rPr>
    </w:lvl>
    <w:lvl w:ilvl="1">
      <w:start w:val="1"/>
      <w:numFmt w:val="decimal"/>
      <w:lvlText w:val="%1.%2."/>
      <w:lvlJc w:val="left"/>
      <w:pPr>
        <w:ind w:left="1001" w:hanging="360"/>
      </w:pPr>
      <w:rPr>
        <w:rFonts w:hint="default"/>
        <w:b w:val="0"/>
        <w:bCs/>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CE26CE"/>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044D42"/>
    <w:multiLevelType w:val="multilevel"/>
    <w:tmpl w:val="C2CA7C8A"/>
    <w:styleLink w:val="CurrentList1"/>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4FB1EBC"/>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3B1F5C"/>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0841878">
    <w:abstractNumId w:val="3"/>
  </w:num>
  <w:num w:numId="2" w16cid:durableId="774255320">
    <w:abstractNumId w:val="17"/>
  </w:num>
  <w:num w:numId="3" w16cid:durableId="2124836408">
    <w:abstractNumId w:val="11"/>
  </w:num>
  <w:num w:numId="4" w16cid:durableId="2090955761">
    <w:abstractNumId w:val="19"/>
  </w:num>
  <w:num w:numId="5" w16cid:durableId="407847050">
    <w:abstractNumId w:val="2"/>
  </w:num>
  <w:num w:numId="6" w16cid:durableId="161899084">
    <w:abstractNumId w:val="16"/>
  </w:num>
  <w:num w:numId="7" w16cid:durableId="1218936574">
    <w:abstractNumId w:val="15"/>
  </w:num>
  <w:num w:numId="8" w16cid:durableId="125466623">
    <w:abstractNumId w:val="7"/>
  </w:num>
  <w:num w:numId="9" w16cid:durableId="1970281728">
    <w:abstractNumId w:val="8"/>
  </w:num>
  <w:num w:numId="10" w16cid:durableId="1089935343">
    <w:abstractNumId w:val="10"/>
  </w:num>
  <w:num w:numId="11" w16cid:durableId="623539088">
    <w:abstractNumId w:val="13"/>
  </w:num>
  <w:num w:numId="12" w16cid:durableId="1548839224">
    <w:abstractNumId w:val="0"/>
  </w:num>
  <w:num w:numId="13" w16cid:durableId="1935548436">
    <w:abstractNumId w:val="5"/>
  </w:num>
  <w:num w:numId="14" w16cid:durableId="235555558">
    <w:abstractNumId w:val="12"/>
  </w:num>
  <w:num w:numId="15" w16cid:durableId="549847193">
    <w:abstractNumId w:val="14"/>
  </w:num>
  <w:num w:numId="16" w16cid:durableId="875849603">
    <w:abstractNumId w:val="20"/>
  </w:num>
  <w:num w:numId="17" w16cid:durableId="686061606">
    <w:abstractNumId w:val="18"/>
  </w:num>
  <w:num w:numId="18" w16cid:durableId="664433262">
    <w:abstractNumId w:val="6"/>
  </w:num>
  <w:num w:numId="19" w16cid:durableId="358817777">
    <w:abstractNumId w:val="4"/>
  </w:num>
  <w:num w:numId="20" w16cid:durableId="441724567">
    <w:abstractNumId w:val="1"/>
  </w:num>
  <w:num w:numId="21" w16cid:durableId="8495671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3E7"/>
    <w:rsid w:val="00000A5F"/>
    <w:rsid w:val="0000432B"/>
    <w:rsid w:val="00007D99"/>
    <w:rsid w:val="00021A79"/>
    <w:rsid w:val="00024164"/>
    <w:rsid w:val="000248E3"/>
    <w:rsid w:val="00030B89"/>
    <w:rsid w:val="00030F64"/>
    <w:rsid w:val="000533F5"/>
    <w:rsid w:val="00056B21"/>
    <w:rsid w:val="00057492"/>
    <w:rsid w:val="000600CD"/>
    <w:rsid w:val="00060161"/>
    <w:rsid w:val="00077BE6"/>
    <w:rsid w:val="0008722A"/>
    <w:rsid w:val="000D056A"/>
    <w:rsid w:val="000D3731"/>
    <w:rsid w:val="000E67C7"/>
    <w:rsid w:val="000F1B7F"/>
    <w:rsid w:val="001016D7"/>
    <w:rsid w:val="001066EA"/>
    <w:rsid w:val="00114E55"/>
    <w:rsid w:val="00116A8F"/>
    <w:rsid w:val="0015576A"/>
    <w:rsid w:val="00171A56"/>
    <w:rsid w:val="0017419C"/>
    <w:rsid w:val="00176818"/>
    <w:rsid w:val="0018194A"/>
    <w:rsid w:val="0018654A"/>
    <w:rsid w:val="001A1A6E"/>
    <w:rsid w:val="001B758C"/>
    <w:rsid w:val="001B789B"/>
    <w:rsid w:val="001B7AC8"/>
    <w:rsid w:val="001D2D35"/>
    <w:rsid w:val="001E3745"/>
    <w:rsid w:val="001F6E43"/>
    <w:rsid w:val="002061E7"/>
    <w:rsid w:val="0021176C"/>
    <w:rsid w:val="002303E7"/>
    <w:rsid w:val="00252F9F"/>
    <w:rsid w:val="00275CE0"/>
    <w:rsid w:val="002AFCAF"/>
    <w:rsid w:val="002D567D"/>
    <w:rsid w:val="002E5455"/>
    <w:rsid w:val="002E73B9"/>
    <w:rsid w:val="002E78CD"/>
    <w:rsid w:val="00312CF4"/>
    <w:rsid w:val="003231E3"/>
    <w:rsid w:val="003318D0"/>
    <w:rsid w:val="003338CB"/>
    <w:rsid w:val="00342BA9"/>
    <w:rsid w:val="00345882"/>
    <w:rsid w:val="00346EB7"/>
    <w:rsid w:val="003508DB"/>
    <w:rsid w:val="00352BB6"/>
    <w:rsid w:val="00352E89"/>
    <w:rsid w:val="00357D9C"/>
    <w:rsid w:val="003710D4"/>
    <w:rsid w:val="00381470"/>
    <w:rsid w:val="00396158"/>
    <w:rsid w:val="003D347C"/>
    <w:rsid w:val="003D6C25"/>
    <w:rsid w:val="003E1F17"/>
    <w:rsid w:val="004036D8"/>
    <w:rsid w:val="004064F3"/>
    <w:rsid w:val="00411BE6"/>
    <w:rsid w:val="00436394"/>
    <w:rsid w:val="004378D8"/>
    <w:rsid w:val="00450AC7"/>
    <w:rsid w:val="00462BCA"/>
    <w:rsid w:val="004664C9"/>
    <w:rsid w:val="004774BE"/>
    <w:rsid w:val="00480EFD"/>
    <w:rsid w:val="00482573"/>
    <w:rsid w:val="0049580F"/>
    <w:rsid w:val="0049674E"/>
    <w:rsid w:val="00497012"/>
    <w:rsid w:val="00497DE7"/>
    <w:rsid w:val="004A488A"/>
    <w:rsid w:val="004C3638"/>
    <w:rsid w:val="004C3E49"/>
    <w:rsid w:val="004D12E0"/>
    <w:rsid w:val="004D19F0"/>
    <w:rsid w:val="004D1D6B"/>
    <w:rsid w:val="004E24C0"/>
    <w:rsid w:val="004E26FF"/>
    <w:rsid w:val="004E6C4C"/>
    <w:rsid w:val="004F54C2"/>
    <w:rsid w:val="004F5C67"/>
    <w:rsid w:val="004F6B6D"/>
    <w:rsid w:val="00500831"/>
    <w:rsid w:val="00503104"/>
    <w:rsid w:val="00505746"/>
    <w:rsid w:val="00521FC3"/>
    <w:rsid w:val="0052218F"/>
    <w:rsid w:val="00523350"/>
    <w:rsid w:val="00523F20"/>
    <w:rsid w:val="005379F9"/>
    <w:rsid w:val="005434CF"/>
    <w:rsid w:val="00551800"/>
    <w:rsid w:val="00575374"/>
    <w:rsid w:val="005819CE"/>
    <w:rsid w:val="00587E7E"/>
    <w:rsid w:val="0059214B"/>
    <w:rsid w:val="005935C2"/>
    <w:rsid w:val="005A26C1"/>
    <w:rsid w:val="005A743E"/>
    <w:rsid w:val="005B3DC7"/>
    <w:rsid w:val="005B4BA8"/>
    <w:rsid w:val="005B566E"/>
    <w:rsid w:val="005D53B2"/>
    <w:rsid w:val="005E4AB1"/>
    <w:rsid w:val="005F30F2"/>
    <w:rsid w:val="005F7BE3"/>
    <w:rsid w:val="00601E5E"/>
    <w:rsid w:val="00602BC8"/>
    <w:rsid w:val="00605387"/>
    <w:rsid w:val="0061768B"/>
    <w:rsid w:val="00617E61"/>
    <w:rsid w:val="00620087"/>
    <w:rsid w:val="006277DB"/>
    <w:rsid w:val="0064316A"/>
    <w:rsid w:val="006A6A8C"/>
    <w:rsid w:val="006B1D33"/>
    <w:rsid w:val="006C50FE"/>
    <w:rsid w:val="006D0055"/>
    <w:rsid w:val="006D0D6C"/>
    <w:rsid w:val="006D51A3"/>
    <w:rsid w:val="006D5C71"/>
    <w:rsid w:val="006E2446"/>
    <w:rsid w:val="006F1F52"/>
    <w:rsid w:val="006F4394"/>
    <w:rsid w:val="007007D5"/>
    <w:rsid w:val="00707113"/>
    <w:rsid w:val="0071027A"/>
    <w:rsid w:val="007143CC"/>
    <w:rsid w:val="007418F2"/>
    <w:rsid w:val="00761049"/>
    <w:rsid w:val="0076602B"/>
    <w:rsid w:val="00787498"/>
    <w:rsid w:val="00795931"/>
    <w:rsid w:val="007968FE"/>
    <w:rsid w:val="007A1640"/>
    <w:rsid w:val="007B4295"/>
    <w:rsid w:val="007C6BE0"/>
    <w:rsid w:val="007D745B"/>
    <w:rsid w:val="007F0118"/>
    <w:rsid w:val="00812590"/>
    <w:rsid w:val="00826F14"/>
    <w:rsid w:val="00831DD2"/>
    <w:rsid w:val="00834A92"/>
    <w:rsid w:val="0084121D"/>
    <w:rsid w:val="00855472"/>
    <w:rsid w:val="00857A9F"/>
    <w:rsid w:val="00862820"/>
    <w:rsid w:val="008633CE"/>
    <w:rsid w:val="00863913"/>
    <w:rsid w:val="008919F1"/>
    <w:rsid w:val="008930AA"/>
    <w:rsid w:val="00897EC2"/>
    <w:rsid w:val="008A181C"/>
    <w:rsid w:val="008A32BD"/>
    <w:rsid w:val="008A74CF"/>
    <w:rsid w:val="008B0815"/>
    <w:rsid w:val="008B4603"/>
    <w:rsid w:val="008B51DB"/>
    <w:rsid w:val="008B5D8F"/>
    <w:rsid w:val="008B5E70"/>
    <w:rsid w:val="008D5524"/>
    <w:rsid w:val="008E6D3E"/>
    <w:rsid w:val="008F4543"/>
    <w:rsid w:val="00901FB3"/>
    <w:rsid w:val="00902BAF"/>
    <w:rsid w:val="0091098C"/>
    <w:rsid w:val="00910ABD"/>
    <w:rsid w:val="00911493"/>
    <w:rsid w:val="00911E59"/>
    <w:rsid w:val="00914ACB"/>
    <w:rsid w:val="00917C64"/>
    <w:rsid w:val="00920E92"/>
    <w:rsid w:val="00923326"/>
    <w:rsid w:val="0098040F"/>
    <w:rsid w:val="00980577"/>
    <w:rsid w:val="00985684"/>
    <w:rsid w:val="00987DB5"/>
    <w:rsid w:val="009910DD"/>
    <w:rsid w:val="009958E5"/>
    <w:rsid w:val="009B1A1F"/>
    <w:rsid w:val="009D426E"/>
    <w:rsid w:val="009D5798"/>
    <w:rsid w:val="009D6CD2"/>
    <w:rsid w:val="009E2F93"/>
    <w:rsid w:val="009F0D87"/>
    <w:rsid w:val="009F6644"/>
    <w:rsid w:val="00A076EF"/>
    <w:rsid w:val="00A1242E"/>
    <w:rsid w:val="00A13C79"/>
    <w:rsid w:val="00A2432E"/>
    <w:rsid w:val="00A26039"/>
    <w:rsid w:val="00A33444"/>
    <w:rsid w:val="00A341D5"/>
    <w:rsid w:val="00A366DC"/>
    <w:rsid w:val="00A4154B"/>
    <w:rsid w:val="00A47A7F"/>
    <w:rsid w:val="00A60959"/>
    <w:rsid w:val="00A65240"/>
    <w:rsid w:val="00A7312A"/>
    <w:rsid w:val="00A85078"/>
    <w:rsid w:val="00A8644E"/>
    <w:rsid w:val="00A93265"/>
    <w:rsid w:val="00A936C8"/>
    <w:rsid w:val="00A95C12"/>
    <w:rsid w:val="00AA3947"/>
    <w:rsid w:val="00AB63ED"/>
    <w:rsid w:val="00AC33D1"/>
    <w:rsid w:val="00AC3476"/>
    <w:rsid w:val="00AC5374"/>
    <w:rsid w:val="00AD4B14"/>
    <w:rsid w:val="00AD6029"/>
    <w:rsid w:val="00AE75D9"/>
    <w:rsid w:val="00B13799"/>
    <w:rsid w:val="00B147C4"/>
    <w:rsid w:val="00B147F0"/>
    <w:rsid w:val="00B16D08"/>
    <w:rsid w:val="00B234E8"/>
    <w:rsid w:val="00B338ED"/>
    <w:rsid w:val="00B368DC"/>
    <w:rsid w:val="00B36930"/>
    <w:rsid w:val="00B36E8C"/>
    <w:rsid w:val="00B37374"/>
    <w:rsid w:val="00B556A7"/>
    <w:rsid w:val="00B56781"/>
    <w:rsid w:val="00B75661"/>
    <w:rsid w:val="00BA5ED8"/>
    <w:rsid w:val="00BA6BB8"/>
    <w:rsid w:val="00BD3E9D"/>
    <w:rsid w:val="00BD49BC"/>
    <w:rsid w:val="00BD58C5"/>
    <w:rsid w:val="00BE7777"/>
    <w:rsid w:val="00BF1739"/>
    <w:rsid w:val="00C06807"/>
    <w:rsid w:val="00C26A13"/>
    <w:rsid w:val="00C30B2F"/>
    <w:rsid w:val="00C46696"/>
    <w:rsid w:val="00C56FCF"/>
    <w:rsid w:val="00C61758"/>
    <w:rsid w:val="00C71100"/>
    <w:rsid w:val="00C75D55"/>
    <w:rsid w:val="00C76B51"/>
    <w:rsid w:val="00CC0874"/>
    <w:rsid w:val="00CE4C96"/>
    <w:rsid w:val="00CE77C3"/>
    <w:rsid w:val="00D01433"/>
    <w:rsid w:val="00D01B38"/>
    <w:rsid w:val="00D02A8D"/>
    <w:rsid w:val="00D03477"/>
    <w:rsid w:val="00D03F8B"/>
    <w:rsid w:val="00D06825"/>
    <w:rsid w:val="00D15B81"/>
    <w:rsid w:val="00D172BD"/>
    <w:rsid w:val="00D17B31"/>
    <w:rsid w:val="00D44A72"/>
    <w:rsid w:val="00D65158"/>
    <w:rsid w:val="00D654A5"/>
    <w:rsid w:val="00D73C4F"/>
    <w:rsid w:val="00D74DFD"/>
    <w:rsid w:val="00D76DAD"/>
    <w:rsid w:val="00D86FEE"/>
    <w:rsid w:val="00DB0726"/>
    <w:rsid w:val="00DB3F00"/>
    <w:rsid w:val="00DB7CC7"/>
    <w:rsid w:val="00DC4D36"/>
    <w:rsid w:val="00DD010C"/>
    <w:rsid w:val="00DE02E8"/>
    <w:rsid w:val="00DE042C"/>
    <w:rsid w:val="00DE2500"/>
    <w:rsid w:val="00DE2955"/>
    <w:rsid w:val="00DF41C1"/>
    <w:rsid w:val="00E007A6"/>
    <w:rsid w:val="00E079AF"/>
    <w:rsid w:val="00E24423"/>
    <w:rsid w:val="00E61153"/>
    <w:rsid w:val="00E63D59"/>
    <w:rsid w:val="00E65D79"/>
    <w:rsid w:val="00E74994"/>
    <w:rsid w:val="00E921C9"/>
    <w:rsid w:val="00E955EE"/>
    <w:rsid w:val="00EB1A11"/>
    <w:rsid w:val="00EB5D5C"/>
    <w:rsid w:val="00EC2493"/>
    <w:rsid w:val="00EC3F05"/>
    <w:rsid w:val="00EC497F"/>
    <w:rsid w:val="00EF26C4"/>
    <w:rsid w:val="00F00D86"/>
    <w:rsid w:val="00F02B40"/>
    <w:rsid w:val="00F04D59"/>
    <w:rsid w:val="00F05272"/>
    <w:rsid w:val="00F15863"/>
    <w:rsid w:val="00F17F91"/>
    <w:rsid w:val="00F20BAC"/>
    <w:rsid w:val="00F22FE5"/>
    <w:rsid w:val="00F2353C"/>
    <w:rsid w:val="00F30F24"/>
    <w:rsid w:val="00F40917"/>
    <w:rsid w:val="00F4689E"/>
    <w:rsid w:val="00F63CCB"/>
    <w:rsid w:val="00F71737"/>
    <w:rsid w:val="00F90DE8"/>
    <w:rsid w:val="00F92C34"/>
    <w:rsid w:val="00FA31DB"/>
    <w:rsid w:val="00FB4CA5"/>
    <w:rsid w:val="00FB6B8D"/>
    <w:rsid w:val="00FC4618"/>
    <w:rsid w:val="00FC4C85"/>
    <w:rsid w:val="00FE701F"/>
    <w:rsid w:val="01EC1210"/>
    <w:rsid w:val="02087DC1"/>
    <w:rsid w:val="0258F184"/>
    <w:rsid w:val="042C2686"/>
    <w:rsid w:val="047CD43F"/>
    <w:rsid w:val="06B38570"/>
    <w:rsid w:val="06E5C5A4"/>
    <w:rsid w:val="08EF02D0"/>
    <w:rsid w:val="0EA60D49"/>
    <w:rsid w:val="0FAC5A2D"/>
    <w:rsid w:val="0FD80B67"/>
    <w:rsid w:val="13E3C862"/>
    <w:rsid w:val="1477A8EC"/>
    <w:rsid w:val="14B63578"/>
    <w:rsid w:val="152E2DFC"/>
    <w:rsid w:val="153F8DE8"/>
    <w:rsid w:val="15414FA5"/>
    <w:rsid w:val="17EFDB90"/>
    <w:rsid w:val="180891DE"/>
    <w:rsid w:val="19C85377"/>
    <w:rsid w:val="1A07CCDD"/>
    <w:rsid w:val="1BDFB3E6"/>
    <w:rsid w:val="1F3986F0"/>
    <w:rsid w:val="21DD2D9B"/>
    <w:rsid w:val="23A07A92"/>
    <w:rsid w:val="23EF02FE"/>
    <w:rsid w:val="24721CF9"/>
    <w:rsid w:val="24A301C6"/>
    <w:rsid w:val="24D4004E"/>
    <w:rsid w:val="252FD71A"/>
    <w:rsid w:val="25F98010"/>
    <w:rsid w:val="27042B49"/>
    <w:rsid w:val="27957900"/>
    <w:rsid w:val="28BA9C0F"/>
    <w:rsid w:val="28F80BD4"/>
    <w:rsid w:val="2A90AB74"/>
    <w:rsid w:val="2B06099C"/>
    <w:rsid w:val="2D84E086"/>
    <w:rsid w:val="31A523FE"/>
    <w:rsid w:val="34586738"/>
    <w:rsid w:val="359C0EE4"/>
    <w:rsid w:val="361767EE"/>
    <w:rsid w:val="36F48482"/>
    <w:rsid w:val="377503EC"/>
    <w:rsid w:val="3785DD90"/>
    <w:rsid w:val="391CD991"/>
    <w:rsid w:val="3B7C7809"/>
    <w:rsid w:val="3CF948DE"/>
    <w:rsid w:val="3E07ED94"/>
    <w:rsid w:val="3E532FBF"/>
    <w:rsid w:val="3F64C5EE"/>
    <w:rsid w:val="408DDD5D"/>
    <w:rsid w:val="440BD778"/>
    <w:rsid w:val="45012401"/>
    <w:rsid w:val="457CF827"/>
    <w:rsid w:val="46102FC3"/>
    <w:rsid w:val="49B6BCAF"/>
    <w:rsid w:val="4B9A5596"/>
    <w:rsid w:val="4C42D36F"/>
    <w:rsid w:val="4D52DBDC"/>
    <w:rsid w:val="4D8834A7"/>
    <w:rsid w:val="51A7369B"/>
    <w:rsid w:val="521FFFA9"/>
    <w:rsid w:val="541E6A7D"/>
    <w:rsid w:val="54615F7E"/>
    <w:rsid w:val="54873EA5"/>
    <w:rsid w:val="5592A25B"/>
    <w:rsid w:val="571A8CAE"/>
    <w:rsid w:val="578F24DA"/>
    <w:rsid w:val="58955DA8"/>
    <w:rsid w:val="5C4BC83A"/>
    <w:rsid w:val="60045D75"/>
    <w:rsid w:val="601D1DC5"/>
    <w:rsid w:val="61E6A3BE"/>
    <w:rsid w:val="622EBF79"/>
    <w:rsid w:val="652B14E6"/>
    <w:rsid w:val="6F434ABE"/>
    <w:rsid w:val="700E7DC9"/>
    <w:rsid w:val="70960917"/>
    <w:rsid w:val="71467A3D"/>
    <w:rsid w:val="72056CA0"/>
    <w:rsid w:val="73D3C64A"/>
    <w:rsid w:val="73DE26B7"/>
    <w:rsid w:val="754E0CE9"/>
    <w:rsid w:val="75EE3F49"/>
    <w:rsid w:val="7801CA6C"/>
    <w:rsid w:val="785D2B61"/>
    <w:rsid w:val="788FFFBC"/>
    <w:rsid w:val="78FB4A73"/>
    <w:rsid w:val="7C1FC3B0"/>
    <w:rsid w:val="7C382BF0"/>
    <w:rsid w:val="7D842BE8"/>
    <w:rsid w:val="7F0BB1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EFC56"/>
  <w15:chartTrackingRefBased/>
  <w15:docId w15:val="{266F0A1E-E483-49CE-9D0B-4A91769E2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03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03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03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03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03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03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03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03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03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3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03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03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03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03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03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03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03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03E7"/>
    <w:rPr>
      <w:rFonts w:eastAsiaTheme="majorEastAsia" w:cstheme="majorBidi"/>
      <w:color w:val="272727" w:themeColor="text1" w:themeTint="D8"/>
    </w:rPr>
  </w:style>
  <w:style w:type="paragraph" w:styleId="Title">
    <w:name w:val="Title"/>
    <w:basedOn w:val="Normal"/>
    <w:next w:val="Normal"/>
    <w:link w:val="TitleChar"/>
    <w:uiPriority w:val="10"/>
    <w:qFormat/>
    <w:rsid w:val="002303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03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03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03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03E7"/>
    <w:pPr>
      <w:spacing w:before="160"/>
      <w:jc w:val="center"/>
    </w:pPr>
    <w:rPr>
      <w:i/>
      <w:iCs/>
      <w:color w:val="404040" w:themeColor="text1" w:themeTint="BF"/>
    </w:rPr>
  </w:style>
  <w:style w:type="character" w:customStyle="1" w:styleId="QuoteChar">
    <w:name w:val="Quote Char"/>
    <w:basedOn w:val="DefaultParagraphFont"/>
    <w:link w:val="Quote"/>
    <w:uiPriority w:val="29"/>
    <w:rsid w:val="002303E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303E7"/>
    <w:pPr>
      <w:ind w:left="720"/>
      <w:contextualSpacing/>
    </w:pPr>
  </w:style>
  <w:style w:type="character" w:styleId="IntenseEmphasis">
    <w:name w:val="Intense Emphasis"/>
    <w:basedOn w:val="DefaultParagraphFont"/>
    <w:uiPriority w:val="21"/>
    <w:qFormat/>
    <w:rsid w:val="002303E7"/>
    <w:rPr>
      <w:i/>
      <w:iCs/>
      <w:color w:val="0F4761" w:themeColor="accent1" w:themeShade="BF"/>
    </w:rPr>
  </w:style>
  <w:style w:type="paragraph" w:styleId="IntenseQuote">
    <w:name w:val="Intense Quote"/>
    <w:basedOn w:val="Normal"/>
    <w:next w:val="Normal"/>
    <w:link w:val="IntenseQuoteChar"/>
    <w:uiPriority w:val="30"/>
    <w:qFormat/>
    <w:rsid w:val="002303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03E7"/>
    <w:rPr>
      <w:i/>
      <w:iCs/>
      <w:color w:val="0F4761" w:themeColor="accent1" w:themeShade="BF"/>
    </w:rPr>
  </w:style>
  <w:style w:type="character" w:styleId="IntenseReference">
    <w:name w:val="Intense Reference"/>
    <w:basedOn w:val="DefaultParagraphFont"/>
    <w:uiPriority w:val="32"/>
    <w:qFormat/>
    <w:rsid w:val="002303E7"/>
    <w:rPr>
      <w:b/>
      <w:bCs/>
      <w:smallCaps/>
      <w:color w:val="0F4761" w:themeColor="accent1" w:themeShade="BF"/>
      <w:spacing w:val="5"/>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176818"/>
    <w:pPr>
      <w:spacing w:after="0" w:line="240" w:lineRule="auto"/>
    </w:pPr>
    <w:rPr>
      <w:sz w:val="20"/>
      <w:szCs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rsid w:val="0017681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76818"/>
    <w:rPr>
      <w:vertAlign w:val="superscript"/>
    </w:rPr>
  </w:style>
  <w:style w:type="paragraph" w:styleId="Header">
    <w:name w:val="header"/>
    <w:basedOn w:val="Normal"/>
    <w:link w:val="HeaderChar"/>
    <w:uiPriority w:val="99"/>
    <w:unhideWhenUsed/>
    <w:rsid w:val="00FE701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E701F"/>
  </w:style>
  <w:style w:type="paragraph" w:styleId="Footer">
    <w:name w:val="footer"/>
    <w:basedOn w:val="Normal"/>
    <w:link w:val="FooterChar"/>
    <w:uiPriority w:val="99"/>
    <w:unhideWhenUsed/>
    <w:rsid w:val="00FE701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E701F"/>
  </w:style>
  <w:style w:type="paragraph" w:styleId="Revision">
    <w:name w:val="Revision"/>
    <w:hidden/>
    <w:uiPriority w:val="99"/>
    <w:semiHidden/>
    <w:rsid w:val="00D06825"/>
    <w:pPr>
      <w:spacing w:after="0" w:line="240" w:lineRule="auto"/>
    </w:pPr>
  </w:style>
  <w:style w:type="character" w:styleId="CommentReference">
    <w:name w:val="annotation reference"/>
    <w:basedOn w:val="DefaultParagraphFont"/>
    <w:uiPriority w:val="99"/>
    <w:semiHidden/>
    <w:unhideWhenUsed/>
    <w:rsid w:val="00F22FE5"/>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Normal"/>
    <w:link w:val="CommentTextChar"/>
    <w:uiPriority w:val="99"/>
    <w:unhideWhenUsed/>
    <w:qFormat/>
    <w:rsid w:val="00F22FE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w:basedOn w:val="DefaultParagraphFont"/>
    <w:link w:val="CommentText"/>
    <w:uiPriority w:val="99"/>
    <w:qFormat/>
    <w:rsid w:val="00F22FE5"/>
    <w:rPr>
      <w:sz w:val="20"/>
      <w:szCs w:val="20"/>
    </w:rPr>
  </w:style>
  <w:style w:type="paragraph" w:styleId="CommentSubject">
    <w:name w:val="annotation subject"/>
    <w:basedOn w:val="CommentText"/>
    <w:next w:val="CommentText"/>
    <w:link w:val="CommentSubjectChar"/>
    <w:uiPriority w:val="99"/>
    <w:semiHidden/>
    <w:unhideWhenUsed/>
    <w:rsid w:val="00F22FE5"/>
    <w:rPr>
      <w:b/>
      <w:bCs/>
    </w:rPr>
  </w:style>
  <w:style w:type="character" w:customStyle="1" w:styleId="CommentSubjectChar">
    <w:name w:val="Comment Subject Char"/>
    <w:basedOn w:val="CommentTextChar"/>
    <w:link w:val="CommentSubject"/>
    <w:uiPriority w:val="99"/>
    <w:semiHidden/>
    <w:rsid w:val="00F22FE5"/>
    <w:rPr>
      <w:b/>
      <w:bCs/>
      <w:sz w:val="20"/>
      <w:szCs w:val="20"/>
    </w:rPr>
  </w:style>
  <w:style w:type="paragraph" w:styleId="BalloonText">
    <w:name w:val="Balloon Text"/>
    <w:basedOn w:val="Normal"/>
    <w:link w:val="BalloonTextChar"/>
    <w:uiPriority w:val="99"/>
    <w:semiHidden/>
    <w:unhideWhenUsed/>
    <w:rsid w:val="005B3D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3DC7"/>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E6C4C"/>
  </w:style>
  <w:style w:type="numbering" w:customStyle="1" w:styleId="CurrentList1">
    <w:name w:val="Current List1"/>
    <w:uiPriority w:val="99"/>
    <w:rsid w:val="00620087"/>
    <w:pPr>
      <w:numPr>
        <w:numId w:val="17"/>
      </w:numPr>
    </w:pPr>
  </w:style>
  <w:style w:type="paragraph" w:customStyle="1" w:styleId="Point1">
    <w:name w:val="Point 1"/>
    <w:basedOn w:val="Normal"/>
    <w:rsid w:val="00D654A5"/>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styleId="Hyperlink">
    <w:name w:val="Hyperlink"/>
    <w:basedOn w:val="DefaultParagraphFont"/>
    <w:uiPriority w:val="99"/>
    <w:unhideWhenUsed/>
    <w:rsid w:val="00171A56"/>
    <w:rPr>
      <w:color w:val="467886" w:themeColor="hyperlink"/>
      <w:u w:val="single"/>
    </w:rPr>
  </w:style>
  <w:style w:type="character" w:styleId="UnresolvedMention">
    <w:name w:val="Unresolved Mention"/>
    <w:basedOn w:val="DefaultParagraphFont"/>
    <w:uiPriority w:val="99"/>
    <w:semiHidden/>
    <w:unhideWhenUsed/>
    <w:rsid w:val="00171A56"/>
    <w:rPr>
      <w:color w:val="605E5C"/>
      <w:shd w:val="clear" w:color="auto" w:fill="E1DFDD"/>
    </w:rPr>
  </w:style>
  <w:style w:type="character" w:customStyle="1" w:styleId="cf01">
    <w:name w:val="cf01"/>
    <w:basedOn w:val="DefaultParagraphFont"/>
    <w:rsid w:val="00B338ED"/>
    <w:rPr>
      <w:rFonts w:ascii="Segoe UI" w:hAnsi="Segoe UI" w:cs="Segoe UI" w:hint="default"/>
      <w:sz w:val="18"/>
      <w:szCs w:val="18"/>
    </w:rPr>
  </w:style>
  <w:style w:type="paragraph" w:customStyle="1" w:styleId="paragraph">
    <w:name w:val="paragraph"/>
    <w:basedOn w:val="Normal"/>
    <w:rsid w:val="00352E8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normaltextrun">
    <w:name w:val="normaltextrun"/>
    <w:basedOn w:val="DefaultParagraphFont"/>
    <w:rsid w:val="00352E89"/>
  </w:style>
  <w:style w:type="character" w:customStyle="1" w:styleId="eop">
    <w:name w:val="eop"/>
    <w:basedOn w:val="DefaultParagraphFont"/>
    <w:rsid w:val="00352E89"/>
  </w:style>
  <w:style w:type="character" w:customStyle="1" w:styleId="superscript">
    <w:name w:val="superscript"/>
    <w:basedOn w:val="DefaultParagraphFont"/>
    <w:rsid w:val="00352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724724">
      <w:bodyDiv w:val="1"/>
      <w:marLeft w:val="0"/>
      <w:marRight w:val="0"/>
      <w:marTop w:val="0"/>
      <w:marBottom w:val="0"/>
      <w:divBdr>
        <w:top w:val="none" w:sz="0" w:space="0" w:color="auto"/>
        <w:left w:val="none" w:sz="0" w:space="0" w:color="auto"/>
        <w:bottom w:val="none" w:sz="0" w:space="0" w:color="auto"/>
        <w:right w:val="none" w:sz="0" w:space="0" w:color="auto"/>
      </w:divBdr>
    </w:div>
    <w:div w:id="780992941">
      <w:bodyDiv w:val="1"/>
      <w:marLeft w:val="0"/>
      <w:marRight w:val="0"/>
      <w:marTop w:val="0"/>
      <w:marBottom w:val="0"/>
      <w:divBdr>
        <w:top w:val="none" w:sz="0" w:space="0" w:color="auto"/>
        <w:left w:val="none" w:sz="0" w:space="0" w:color="auto"/>
        <w:bottom w:val="none" w:sz="0" w:space="0" w:color="auto"/>
        <w:right w:val="none" w:sz="0" w:space="0" w:color="auto"/>
      </w:divBdr>
    </w:div>
    <w:div w:id="808398632">
      <w:bodyDiv w:val="1"/>
      <w:marLeft w:val="0"/>
      <w:marRight w:val="0"/>
      <w:marTop w:val="0"/>
      <w:marBottom w:val="0"/>
      <w:divBdr>
        <w:top w:val="none" w:sz="0" w:space="0" w:color="auto"/>
        <w:left w:val="none" w:sz="0" w:space="0" w:color="auto"/>
        <w:bottom w:val="none" w:sz="0" w:space="0" w:color="auto"/>
        <w:right w:val="none" w:sz="0" w:space="0" w:color="auto"/>
      </w:divBdr>
    </w:div>
    <w:div w:id="1022784702">
      <w:bodyDiv w:val="1"/>
      <w:marLeft w:val="0"/>
      <w:marRight w:val="0"/>
      <w:marTop w:val="0"/>
      <w:marBottom w:val="0"/>
      <w:divBdr>
        <w:top w:val="none" w:sz="0" w:space="0" w:color="auto"/>
        <w:left w:val="none" w:sz="0" w:space="0" w:color="auto"/>
        <w:bottom w:val="none" w:sz="0" w:space="0" w:color="auto"/>
        <w:right w:val="none" w:sz="0" w:space="0" w:color="auto"/>
      </w:divBdr>
      <w:divsChild>
        <w:div w:id="548995540">
          <w:marLeft w:val="0"/>
          <w:marRight w:val="0"/>
          <w:marTop w:val="0"/>
          <w:marBottom w:val="0"/>
          <w:divBdr>
            <w:top w:val="none" w:sz="0" w:space="0" w:color="auto"/>
            <w:left w:val="none" w:sz="0" w:space="0" w:color="auto"/>
            <w:bottom w:val="none" w:sz="0" w:space="0" w:color="auto"/>
            <w:right w:val="none" w:sz="0" w:space="0" w:color="auto"/>
          </w:divBdr>
          <w:divsChild>
            <w:div w:id="294995433">
              <w:marLeft w:val="0"/>
              <w:marRight w:val="0"/>
              <w:marTop w:val="30"/>
              <w:marBottom w:val="30"/>
              <w:divBdr>
                <w:top w:val="none" w:sz="0" w:space="0" w:color="auto"/>
                <w:left w:val="none" w:sz="0" w:space="0" w:color="auto"/>
                <w:bottom w:val="none" w:sz="0" w:space="0" w:color="auto"/>
                <w:right w:val="none" w:sz="0" w:space="0" w:color="auto"/>
              </w:divBdr>
              <w:divsChild>
                <w:div w:id="354305042">
                  <w:marLeft w:val="0"/>
                  <w:marRight w:val="0"/>
                  <w:marTop w:val="0"/>
                  <w:marBottom w:val="0"/>
                  <w:divBdr>
                    <w:top w:val="none" w:sz="0" w:space="0" w:color="auto"/>
                    <w:left w:val="none" w:sz="0" w:space="0" w:color="auto"/>
                    <w:bottom w:val="none" w:sz="0" w:space="0" w:color="auto"/>
                    <w:right w:val="none" w:sz="0" w:space="0" w:color="auto"/>
                  </w:divBdr>
                  <w:divsChild>
                    <w:div w:id="971979490">
                      <w:marLeft w:val="0"/>
                      <w:marRight w:val="0"/>
                      <w:marTop w:val="0"/>
                      <w:marBottom w:val="0"/>
                      <w:divBdr>
                        <w:top w:val="none" w:sz="0" w:space="0" w:color="auto"/>
                        <w:left w:val="none" w:sz="0" w:space="0" w:color="auto"/>
                        <w:bottom w:val="none" w:sz="0" w:space="0" w:color="auto"/>
                        <w:right w:val="none" w:sz="0" w:space="0" w:color="auto"/>
                      </w:divBdr>
                    </w:div>
                  </w:divsChild>
                </w:div>
                <w:div w:id="770320359">
                  <w:marLeft w:val="0"/>
                  <w:marRight w:val="0"/>
                  <w:marTop w:val="0"/>
                  <w:marBottom w:val="0"/>
                  <w:divBdr>
                    <w:top w:val="none" w:sz="0" w:space="0" w:color="auto"/>
                    <w:left w:val="none" w:sz="0" w:space="0" w:color="auto"/>
                    <w:bottom w:val="none" w:sz="0" w:space="0" w:color="auto"/>
                    <w:right w:val="none" w:sz="0" w:space="0" w:color="auto"/>
                  </w:divBdr>
                  <w:divsChild>
                    <w:div w:id="1744715998">
                      <w:marLeft w:val="0"/>
                      <w:marRight w:val="0"/>
                      <w:marTop w:val="0"/>
                      <w:marBottom w:val="0"/>
                      <w:divBdr>
                        <w:top w:val="none" w:sz="0" w:space="0" w:color="auto"/>
                        <w:left w:val="none" w:sz="0" w:space="0" w:color="auto"/>
                        <w:bottom w:val="none" w:sz="0" w:space="0" w:color="auto"/>
                        <w:right w:val="none" w:sz="0" w:space="0" w:color="auto"/>
                      </w:divBdr>
                    </w:div>
                  </w:divsChild>
                </w:div>
                <w:div w:id="992754318">
                  <w:marLeft w:val="0"/>
                  <w:marRight w:val="0"/>
                  <w:marTop w:val="0"/>
                  <w:marBottom w:val="0"/>
                  <w:divBdr>
                    <w:top w:val="none" w:sz="0" w:space="0" w:color="auto"/>
                    <w:left w:val="none" w:sz="0" w:space="0" w:color="auto"/>
                    <w:bottom w:val="none" w:sz="0" w:space="0" w:color="auto"/>
                    <w:right w:val="none" w:sz="0" w:space="0" w:color="auto"/>
                  </w:divBdr>
                  <w:divsChild>
                    <w:div w:id="359625918">
                      <w:marLeft w:val="0"/>
                      <w:marRight w:val="0"/>
                      <w:marTop w:val="0"/>
                      <w:marBottom w:val="0"/>
                      <w:divBdr>
                        <w:top w:val="none" w:sz="0" w:space="0" w:color="auto"/>
                        <w:left w:val="none" w:sz="0" w:space="0" w:color="auto"/>
                        <w:bottom w:val="none" w:sz="0" w:space="0" w:color="auto"/>
                        <w:right w:val="none" w:sz="0" w:space="0" w:color="auto"/>
                      </w:divBdr>
                    </w:div>
                    <w:div w:id="1205142011">
                      <w:marLeft w:val="0"/>
                      <w:marRight w:val="0"/>
                      <w:marTop w:val="0"/>
                      <w:marBottom w:val="0"/>
                      <w:divBdr>
                        <w:top w:val="none" w:sz="0" w:space="0" w:color="auto"/>
                        <w:left w:val="none" w:sz="0" w:space="0" w:color="auto"/>
                        <w:bottom w:val="none" w:sz="0" w:space="0" w:color="auto"/>
                        <w:right w:val="none" w:sz="0" w:space="0" w:color="auto"/>
                      </w:divBdr>
                    </w:div>
                    <w:div w:id="1893155613">
                      <w:marLeft w:val="0"/>
                      <w:marRight w:val="0"/>
                      <w:marTop w:val="0"/>
                      <w:marBottom w:val="0"/>
                      <w:divBdr>
                        <w:top w:val="none" w:sz="0" w:space="0" w:color="auto"/>
                        <w:left w:val="none" w:sz="0" w:space="0" w:color="auto"/>
                        <w:bottom w:val="none" w:sz="0" w:space="0" w:color="auto"/>
                        <w:right w:val="none" w:sz="0" w:space="0" w:color="auto"/>
                      </w:divBdr>
                    </w:div>
                  </w:divsChild>
                </w:div>
                <w:div w:id="1150177663">
                  <w:marLeft w:val="0"/>
                  <w:marRight w:val="0"/>
                  <w:marTop w:val="0"/>
                  <w:marBottom w:val="0"/>
                  <w:divBdr>
                    <w:top w:val="none" w:sz="0" w:space="0" w:color="auto"/>
                    <w:left w:val="none" w:sz="0" w:space="0" w:color="auto"/>
                    <w:bottom w:val="none" w:sz="0" w:space="0" w:color="auto"/>
                    <w:right w:val="none" w:sz="0" w:space="0" w:color="auto"/>
                  </w:divBdr>
                  <w:divsChild>
                    <w:div w:id="1473668739">
                      <w:marLeft w:val="0"/>
                      <w:marRight w:val="0"/>
                      <w:marTop w:val="0"/>
                      <w:marBottom w:val="0"/>
                      <w:divBdr>
                        <w:top w:val="none" w:sz="0" w:space="0" w:color="auto"/>
                        <w:left w:val="none" w:sz="0" w:space="0" w:color="auto"/>
                        <w:bottom w:val="none" w:sz="0" w:space="0" w:color="auto"/>
                        <w:right w:val="none" w:sz="0" w:space="0" w:color="auto"/>
                      </w:divBdr>
                    </w:div>
                  </w:divsChild>
                </w:div>
                <w:div w:id="1161315392">
                  <w:marLeft w:val="0"/>
                  <w:marRight w:val="0"/>
                  <w:marTop w:val="0"/>
                  <w:marBottom w:val="0"/>
                  <w:divBdr>
                    <w:top w:val="none" w:sz="0" w:space="0" w:color="auto"/>
                    <w:left w:val="none" w:sz="0" w:space="0" w:color="auto"/>
                    <w:bottom w:val="none" w:sz="0" w:space="0" w:color="auto"/>
                    <w:right w:val="none" w:sz="0" w:space="0" w:color="auto"/>
                  </w:divBdr>
                  <w:divsChild>
                    <w:div w:id="200410845">
                      <w:marLeft w:val="0"/>
                      <w:marRight w:val="0"/>
                      <w:marTop w:val="0"/>
                      <w:marBottom w:val="0"/>
                      <w:divBdr>
                        <w:top w:val="none" w:sz="0" w:space="0" w:color="auto"/>
                        <w:left w:val="none" w:sz="0" w:space="0" w:color="auto"/>
                        <w:bottom w:val="none" w:sz="0" w:space="0" w:color="auto"/>
                        <w:right w:val="none" w:sz="0" w:space="0" w:color="auto"/>
                      </w:divBdr>
                    </w:div>
                    <w:div w:id="720785387">
                      <w:marLeft w:val="0"/>
                      <w:marRight w:val="0"/>
                      <w:marTop w:val="0"/>
                      <w:marBottom w:val="0"/>
                      <w:divBdr>
                        <w:top w:val="none" w:sz="0" w:space="0" w:color="auto"/>
                        <w:left w:val="none" w:sz="0" w:space="0" w:color="auto"/>
                        <w:bottom w:val="none" w:sz="0" w:space="0" w:color="auto"/>
                        <w:right w:val="none" w:sz="0" w:space="0" w:color="auto"/>
                      </w:divBdr>
                    </w:div>
                  </w:divsChild>
                </w:div>
                <w:div w:id="1358849319">
                  <w:marLeft w:val="0"/>
                  <w:marRight w:val="0"/>
                  <w:marTop w:val="0"/>
                  <w:marBottom w:val="0"/>
                  <w:divBdr>
                    <w:top w:val="none" w:sz="0" w:space="0" w:color="auto"/>
                    <w:left w:val="none" w:sz="0" w:space="0" w:color="auto"/>
                    <w:bottom w:val="none" w:sz="0" w:space="0" w:color="auto"/>
                    <w:right w:val="none" w:sz="0" w:space="0" w:color="auto"/>
                  </w:divBdr>
                  <w:divsChild>
                    <w:div w:id="31368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1252">
          <w:marLeft w:val="0"/>
          <w:marRight w:val="0"/>
          <w:marTop w:val="0"/>
          <w:marBottom w:val="0"/>
          <w:divBdr>
            <w:top w:val="none" w:sz="0" w:space="0" w:color="auto"/>
            <w:left w:val="none" w:sz="0" w:space="0" w:color="auto"/>
            <w:bottom w:val="none" w:sz="0" w:space="0" w:color="auto"/>
            <w:right w:val="none" w:sz="0" w:space="0" w:color="auto"/>
          </w:divBdr>
        </w:div>
      </w:divsChild>
    </w:div>
    <w:div w:id="1072777736">
      <w:bodyDiv w:val="1"/>
      <w:marLeft w:val="0"/>
      <w:marRight w:val="0"/>
      <w:marTop w:val="0"/>
      <w:marBottom w:val="0"/>
      <w:divBdr>
        <w:top w:val="none" w:sz="0" w:space="0" w:color="auto"/>
        <w:left w:val="none" w:sz="0" w:space="0" w:color="auto"/>
        <w:bottom w:val="none" w:sz="0" w:space="0" w:color="auto"/>
        <w:right w:val="none" w:sz="0" w:space="0" w:color="auto"/>
      </w:divBdr>
    </w:div>
    <w:div w:id="1311665877">
      <w:bodyDiv w:val="1"/>
      <w:marLeft w:val="0"/>
      <w:marRight w:val="0"/>
      <w:marTop w:val="0"/>
      <w:marBottom w:val="0"/>
      <w:divBdr>
        <w:top w:val="none" w:sz="0" w:space="0" w:color="auto"/>
        <w:left w:val="none" w:sz="0" w:space="0" w:color="auto"/>
        <w:bottom w:val="none" w:sz="0" w:space="0" w:color="auto"/>
        <w:right w:val="none" w:sz="0" w:space="0" w:color="auto"/>
      </w:divBdr>
    </w:div>
    <w:div w:id="1329872084">
      <w:bodyDiv w:val="1"/>
      <w:marLeft w:val="0"/>
      <w:marRight w:val="0"/>
      <w:marTop w:val="0"/>
      <w:marBottom w:val="0"/>
      <w:divBdr>
        <w:top w:val="none" w:sz="0" w:space="0" w:color="auto"/>
        <w:left w:val="none" w:sz="0" w:space="0" w:color="auto"/>
        <w:bottom w:val="none" w:sz="0" w:space="0" w:color="auto"/>
        <w:right w:val="none" w:sz="0" w:space="0" w:color="auto"/>
      </w:divBdr>
    </w:div>
    <w:div w:id="1431580515">
      <w:bodyDiv w:val="1"/>
      <w:marLeft w:val="0"/>
      <w:marRight w:val="0"/>
      <w:marTop w:val="0"/>
      <w:marBottom w:val="0"/>
      <w:divBdr>
        <w:top w:val="none" w:sz="0" w:space="0" w:color="auto"/>
        <w:left w:val="none" w:sz="0" w:space="0" w:color="auto"/>
        <w:bottom w:val="none" w:sz="0" w:space="0" w:color="auto"/>
        <w:right w:val="none" w:sz="0" w:space="0" w:color="auto"/>
      </w:divBdr>
      <w:divsChild>
        <w:div w:id="1813056611">
          <w:marLeft w:val="0"/>
          <w:marRight w:val="0"/>
          <w:marTop w:val="0"/>
          <w:marBottom w:val="0"/>
          <w:divBdr>
            <w:top w:val="none" w:sz="0" w:space="0" w:color="auto"/>
            <w:left w:val="none" w:sz="0" w:space="0" w:color="auto"/>
            <w:bottom w:val="none" w:sz="0" w:space="0" w:color="auto"/>
            <w:right w:val="none" w:sz="0" w:space="0" w:color="auto"/>
          </w:divBdr>
          <w:divsChild>
            <w:div w:id="2094859811">
              <w:marLeft w:val="0"/>
              <w:marRight w:val="0"/>
              <w:marTop w:val="0"/>
              <w:marBottom w:val="0"/>
              <w:divBdr>
                <w:top w:val="none" w:sz="0" w:space="0" w:color="auto"/>
                <w:left w:val="none" w:sz="0" w:space="0" w:color="auto"/>
                <w:bottom w:val="none" w:sz="0" w:space="0" w:color="auto"/>
                <w:right w:val="none" w:sz="0" w:space="0" w:color="auto"/>
              </w:divBdr>
            </w:div>
          </w:divsChild>
        </w:div>
        <w:div w:id="568462945">
          <w:marLeft w:val="0"/>
          <w:marRight w:val="0"/>
          <w:marTop w:val="0"/>
          <w:marBottom w:val="0"/>
          <w:divBdr>
            <w:top w:val="none" w:sz="0" w:space="0" w:color="auto"/>
            <w:left w:val="none" w:sz="0" w:space="0" w:color="auto"/>
            <w:bottom w:val="none" w:sz="0" w:space="0" w:color="auto"/>
            <w:right w:val="none" w:sz="0" w:space="0" w:color="auto"/>
          </w:divBdr>
          <w:divsChild>
            <w:div w:id="1320236215">
              <w:marLeft w:val="0"/>
              <w:marRight w:val="0"/>
              <w:marTop w:val="0"/>
              <w:marBottom w:val="0"/>
              <w:divBdr>
                <w:top w:val="none" w:sz="0" w:space="0" w:color="auto"/>
                <w:left w:val="none" w:sz="0" w:space="0" w:color="auto"/>
                <w:bottom w:val="none" w:sz="0" w:space="0" w:color="auto"/>
                <w:right w:val="none" w:sz="0" w:space="0" w:color="auto"/>
              </w:divBdr>
            </w:div>
            <w:div w:id="2061443188">
              <w:marLeft w:val="0"/>
              <w:marRight w:val="0"/>
              <w:marTop w:val="0"/>
              <w:marBottom w:val="0"/>
              <w:divBdr>
                <w:top w:val="none" w:sz="0" w:space="0" w:color="auto"/>
                <w:left w:val="none" w:sz="0" w:space="0" w:color="auto"/>
                <w:bottom w:val="none" w:sz="0" w:space="0" w:color="auto"/>
                <w:right w:val="none" w:sz="0" w:space="0" w:color="auto"/>
              </w:divBdr>
            </w:div>
          </w:divsChild>
        </w:div>
        <w:div w:id="1574661888">
          <w:marLeft w:val="0"/>
          <w:marRight w:val="0"/>
          <w:marTop w:val="0"/>
          <w:marBottom w:val="0"/>
          <w:divBdr>
            <w:top w:val="none" w:sz="0" w:space="0" w:color="auto"/>
            <w:left w:val="none" w:sz="0" w:space="0" w:color="auto"/>
            <w:bottom w:val="none" w:sz="0" w:space="0" w:color="auto"/>
            <w:right w:val="none" w:sz="0" w:space="0" w:color="auto"/>
          </w:divBdr>
          <w:divsChild>
            <w:div w:id="1043868001">
              <w:marLeft w:val="0"/>
              <w:marRight w:val="0"/>
              <w:marTop w:val="0"/>
              <w:marBottom w:val="0"/>
              <w:divBdr>
                <w:top w:val="none" w:sz="0" w:space="0" w:color="auto"/>
                <w:left w:val="none" w:sz="0" w:space="0" w:color="auto"/>
                <w:bottom w:val="none" w:sz="0" w:space="0" w:color="auto"/>
                <w:right w:val="none" w:sz="0" w:space="0" w:color="auto"/>
              </w:divBdr>
            </w:div>
            <w:div w:id="86736007">
              <w:marLeft w:val="0"/>
              <w:marRight w:val="0"/>
              <w:marTop w:val="0"/>
              <w:marBottom w:val="0"/>
              <w:divBdr>
                <w:top w:val="none" w:sz="0" w:space="0" w:color="auto"/>
                <w:left w:val="none" w:sz="0" w:space="0" w:color="auto"/>
                <w:bottom w:val="none" w:sz="0" w:space="0" w:color="auto"/>
                <w:right w:val="none" w:sz="0" w:space="0" w:color="auto"/>
              </w:divBdr>
            </w:div>
            <w:div w:id="1742021871">
              <w:marLeft w:val="0"/>
              <w:marRight w:val="0"/>
              <w:marTop w:val="0"/>
              <w:marBottom w:val="0"/>
              <w:divBdr>
                <w:top w:val="none" w:sz="0" w:space="0" w:color="auto"/>
                <w:left w:val="none" w:sz="0" w:space="0" w:color="auto"/>
                <w:bottom w:val="none" w:sz="0" w:space="0" w:color="auto"/>
                <w:right w:val="none" w:sz="0" w:space="0" w:color="auto"/>
              </w:divBdr>
            </w:div>
            <w:div w:id="1861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899316">
      <w:bodyDiv w:val="1"/>
      <w:marLeft w:val="0"/>
      <w:marRight w:val="0"/>
      <w:marTop w:val="0"/>
      <w:marBottom w:val="0"/>
      <w:divBdr>
        <w:top w:val="none" w:sz="0" w:space="0" w:color="auto"/>
        <w:left w:val="none" w:sz="0" w:space="0" w:color="auto"/>
        <w:bottom w:val="none" w:sz="0" w:space="0" w:color="auto"/>
        <w:right w:val="none" w:sz="0" w:space="0" w:color="auto"/>
      </w:divBdr>
    </w:div>
    <w:div w:id="1474176463">
      <w:bodyDiv w:val="1"/>
      <w:marLeft w:val="0"/>
      <w:marRight w:val="0"/>
      <w:marTop w:val="0"/>
      <w:marBottom w:val="0"/>
      <w:divBdr>
        <w:top w:val="none" w:sz="0" w:space="0" w:color="auto"/>
        <w:left w:val="none" w:sz="0" w:space="0" w:color="auto"/>
        <w:bottom w:val="none" w:sz="0" w:space="0" w:color="auto"/>
        <w:right w:val="none" w:sz="0" w:space="0" w:color="auto"/>
      </w:divBdr>
    </w:div>
    <w:div w:id="1745371117">
      <w:bodyDiv w:val="1"/>
      <w:marLeft w:val="0"/>
      <w:marRight w:val="0"/>
      <w:marTop w:val="0"/>
      <w:marBottom w:val="0"/>
      <w:divBdr>
        <w:top w:val="none" w:sz="0" w:space="0" w:color="auto"/>
        <w:left w:val="none" w:sz="0" w:space="0" w:color="auto"/>
        <w:bottom w:val="none" w:sz="0" w:space="0" w:color="auto"/>
        <w:right w:val="none" w:sz="0" w:space="0" w:color="auto"/>
      </w:divBdr>
    </w:div>
    <w:div w:id="1768036762">
      <w:bodyDiv w:val="1"/>
      <w:marLeft w:val="0"/>
      <w:marRight w:val="0"/>
      <w:marTop w:val="0"/>
      <w:marBottom w:val="0"/>
      <w:divBdr>
        <w:top w:val="none" w:sz="0" w:space="0" w:color="auto"/>
        <w:left w:val="none" w:sz="0" w:space="0" w:color="auto"/>
        <w:bottom w:val="none" w:sz="0" w:space="0" w:color="auto"/>
        <w:right w:val="none" w:sz="0" w:space="0" w:color="auto"/>
      </w:divBdr>
    </w:div>
    <w:div w:id="1777093998">
      <w:bodyDiv w:val="1"/>
      <w:marLeft w:val="0"/>
      <w:marRight w:val="0"/>
      <w:marTop w:val="0"/>
      <w:marBottom w:val="0"/>
      <w:divBdr>
        <w:top w:val="none" w:sz="0" w:space="0" w:color="auto"/>
        <w:left w:val="none" w:sz="0" w:space="0" w:color="auto"/>
        <w:bottom w:val="none" w:sz="0" w:space="0" w:color="auto"/>
        <w:right w:val="none" w:sz="0" w:space="0" w:color="auto"/>
      </w:divBdr>
    </w:div>
    <w:div w:id="1893804797">
      <w:bodyDiv w:val="1"/>
      <w:marLeft w:val="0"/>
      <w:marRight w:val="0"/>
      <w:marTop w:val="0"/>
      <w:marBottom w:val="0"/>
      <w:divBdr>
        <w:top w:val="none" w:sz="0" w:space="0" w:color="auto"/>
        <w:left w:val="none" w:sz="0" w:space="0" w:color="auto"/>
        <w:bottom w:val="none" w:sz="0" w:space="0" w:color="auto"/>
        <w:right w:val="none" w:sz="0" w:space="0" w:color="auto"/>
      </w:divBdr>
    </w:div>
    <w:div w:id="1940992046">
      <w:bodyDiv w:val="1"/>
      <w:marLeft w:val="0"/>
      <w:marRight w:val="0"/>
      <w:marTop w:val="0"/>
      <w:marBottom w:val="0"/>
      <w:divBdr>
        <w:top w:val="none" w:sz="0" w:space="0" w:color="auto"/>
        <w:left w:val="none" w:sz="0" w:space="0" w:color="auto"/>
        <w:bottom w:val="none" w:sz="0" w:space="0" w:color="auto"/>
        <w:right w:val="none" w:sz="0" w:space="0" w:color="auto"/>
      </w:divBdr>
    </w:div>
    <w:div w:id="200875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C807B-250A-4D21-8AF8-940CE23C5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2DE9DD-338D-4958-AF3C-A010654126EC}">
  <ds:schemaRefs>
    <ds:schemaRef ds:uri="http://schemas.microsoft.com/sharepoint/v3/contenttype/forms"/>
  </ds:schemaRefs>
</ds:datastoreItem>
</file>

<file path=customXml/itemProps3.xml><?xml version="1.0" encoding="utf-8"?>
<ds:datastoreItem xmlns:ds="http://schemas.openxmlformats.org/officeDocument/2006/customXml" ds:itemID="{16B1C446-195A-44A8-A7EE-17DCA6DC9554}">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72AFFBBE-6D8C-43D5-BC2F-B13F255C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4_2024.2761_4 priedas - KR_Ekspertas</vt:lpstr>
    </vt:vector>
  </TitlesOfParts>
  <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4_2024.2761_4 priedas - KR_Ekspertas</dc:title>
  <dc:subject/>
  <dc:creator>Margarita BEIGIENĖ</dc:creator>
  <cp:keywords/>
  <cp:lastModifiedBy>Živilė Matačiūnienė</cp:lastModifiedBy>
  <cp:revision>9</cp:revision>
  <cp:lastPrinted>2024-02-13T16:21:00Z</cp:lastPrinted>
  <dcterms:created xsi:type="dcterms:W3CDTF">2024-12-29T17:01:00Z</dcterms:created>
  <dcterms:modified xsi:type="dcterms:W3CDTF">2024-12-30T08:47:00Z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DmsPermissionsUsers">
    <vt:lpwstr>1165;#Kristina Gaižutienė;#96;#Gintaras Maželis</vt:lpwstr>
  </property>
  <property fmtid="{D5CDD505-2E9C-101B-9397-08002B2CF9AE}" pid="6" name="TaxCatchAll">
    <vt:lpwstr/>
  </property>
  <property fmtid="{D5CDD505-2E9C-101B-9397-08002B2CF9AE}" pid="7" name="DmsPermissionsConfid">
    <vt:bool>false</vt:bool>
  </property>
  <property fmtid="{D5CDD505-2E9C-101B-9397-08002B2CF9AE}" pid="8" name="MediaServiceImageTags">
    <vt:lpwstr/>
  </property>
</Properties>
</file>